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pracy</w:t>
      </w: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Szkoły Podstawowej nr 2 im. Marii Konopnickiej</w:t>
      </w: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Koluszkach</w:t>
      </w: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202</w:t>
      </w:r>
      <w:r w:rsidR="00BB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BB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8224A4" w:rsidRDefault="008224A4" w:rsidP="008224A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4A4" w:rsidRDefault="008224A4" w:rsidP="008224A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4A4" w:rsidRDefault="008224A4" w:rsidP="008224A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BB3168" w:rsidRDefault="00BB3168" w:rsidP="008224A4">
      <w:pPr>
        <w:pStyle w:val="NormalnyWeb"/>
        <w:shd w:val="clear" w:color="auto" w:fill="FFFFFF"/>
        <w:spacing w:after="0" w:line="330" w:lineRule="atLeast"/>
        <w:ind w:left="0"/>
        <w:textAlignment w:val="baseline"/>
        <w:rPr>
          <w:rFonts w:ascii="Arial" w:hAnsi="Arial" w:cs="Arial"/>
          <w:i/>
          <w:iCs/>
        </w:rPr>
      </w:pPr>
    </w:p>
    <w:p w:rsidR="00BB3168" w:rsidRDefault="0085243C" w:rsidP="008224A4">
      <w:pPr>
        <w:pStyle w:val="NormalnyWeb"/>
        <w:shd w:val="clear" w:color="auto" w:fill="FFFFFF"/>
        <w:spacing w:after="0" w:line="330" w:lineRule="atLeast"/>
        <w:ind w:left="0"/>
        <w:textAlignment w:val="baseline"/>
        <w:rPr>
          <w:rFonts w:ascii="Arial" w:hAnsi="Arial" w:cs="Arial"/>
          <w:i/>
          <w:iCs/>
        </w:rPr>
      </w:pPr>
      <w:r>
        <w:rPr>
          <w:i/>
          <w:iCs/>
          <w:sz w:val="28"/>
          <w:szCs w:val="28"/>
        </w:rPr>
        <w:t xml:space="preserve">     </w:t>
      </w:r>
      <w:r w:rsidR="00BB3168" w:rsidRPr="00BB3168">
        <w:rPr>
          <w:i/>
          <w:iCs/>
          <w:sz w:val="28"/>
          <w:szCs w:val="28"/>
        </w:rPr>
        <w:t xml:space="preserve">Ustawa z dnia 14 grudnia 2016 r. Prawo Oświatowe (tj. DZ. U. z 2021 poz. 1082) </w:t>
      </w:r>
      <w:r w:rsidR="00BB3168" w:rsidRPr="00BB3168">
        <w:rPr>
          <w:i/>
          <w:color w:val="000000"/>
          <w:sz w:val="28"/>
          <w:szCs w:val="28"/>
        </w:rPr>
        <w:t xml:space="preserve">art. 70 ust. 1 pkt 1 i art. 80 ust. 2 pkt 4, art. 82 ust. 2 </w:t>
      </w: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:rsidR="008224A4" w:rsidRPr="0085243C" w:rsidRDefault="008224A4" w:rsidP="00547F76">
      <w:pPr>
        <w:widowControl w:val="0"/>
        <w:numPr>
          <w:ilvl w:val="0"/>
          <w:numId w:val="1"/>
        </w:numPr>
        <w:suppressAutoHyphens/>
        <w:spacing w:after="0" w:line="360" w:lineRule="auto"/>
        <w:ind w:left="141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 kierunki realizacji polityki oświatowej państwa na rok szkolny  202</w:t>
      </w:r>
      <w:r w:rsidR="00BB3168"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BB3168"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 </w:t>
      </w:r>
    </w:p>
    <w:p w:rsidR="008224A4" w:rsidRPr="0085243C" w:rsidRDefault="008224A4" w:rsidP="00547F76">
      <w:pPr>
        <w:widowControl w:val="0"/>
        <w:numPr>
          <w:ilvl w:val="0"/>
          <w:numId w:val="1"/>
        </w:numPr>
        <w:suppressAutoHyphens/>
        <w:spacing w:after="0" w:line="360" w:lineRule="auto"/>
        <w:ind w:left="138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i zalecenia wynikające z działalności zespołów nauczycielskich, specjalistów, nadzoru dyrektora, organów pracy </w:t>
      </w:r>
      <w:r w:rsid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E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za rok szkolny 20</w:t>
      </w:r>
      <w:r w:rsidR="00BB3168"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BB3168"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5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:rsidR="008224A4" w:rsidRDefault="008224A4" w:rsidP="00FE0CC2">
      <w:pPr>
        <w:pStyle w:val="NormalnyWeb"/>
        <w:widowControl w:val="0"/>
        <w:suppressAutoHyphens/>
        <w:spacing w:after="0" w:line="360" w:lineRule="auto"/>
        <w:ind w:left="1416" w:firstLine="0"/>
        <w:rPr>
          <w:bCs/>
        </w:rPr>
      </w:pPr>
      <w:r>
        <w:rPr>
          <w:bCs/>
        </w:rPr>
        <w:t xml:space="preserve">3.         Priorytety pracy szkoły – Promowanie pozytywnego wizerunku szkoły poprzez    udział w konkursach, uroczystościach, programach edukacyjnych i projektach. </w:t>
      </w:r>
    </w:p>
    <w:p w:rsidR="00BB3168" w:rsidRDefault="002A33C9" w:rsidP="00FE0CC2">
      <w:pPr>
        <w:pStyle w:val="NormalnyWeb"/>
        <w:widowControl w:val="0"/>
        <w:suppressAutoHyphens/>
        <w:spacing w:after="0" w:line="360" w:lineRule="auto"/>
        <w:ind w:firstLine="696"/>
        <w:rPr>
          <w:bCs/>
        </w:rPr>
      </w:pPr>
      <w:r>
        <w:rPr>
          <w:bCs/>
        </w:rPr>
        <w:t xml:space="preserve">4. </w:t>
      </w:r>
      <w:r>
        <w:rPr>
          <w:bCs/>
        </w:rPr>
        <w:tab/>
        <w:t>Wnioski z nadzoru pedagogicznego kuratora oświaty.</w:t>
      </w:r>
    </w:p>
    <w:p w:rsidR="00B33191" w:rsidRDefault="00B33191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3191" w:rsidRDefault="00B33191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3191" w:rsidRDefault="00B33191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3191" w:rsidRDefault="00B33191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Cele do zrealizowania </w:t>
      </w:r>
    </w:p>
    <w:p w:rsidR="008224A4" w:rsidRDefault="008224A4" w:rsidP="008224A4">
      <w:pPr>
        <w:widowControl w:val="0"/>
        <w:numPr>
          <w:ilvl w:val="0"/>
          <w:numId w:val="2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Stwarzanie warunków do rozwijania uzdolnień uczniów. </w:t>
      </w:r>
    </w:p>
    <w:p w:rsidR="008224A4" w:rsidRDefault="008224A4" w:rsidP="008224A4">
      <w:pPr>
        <w:widowControl w:val="0"/>
        <w:numPr>
          <w:ilvl w:val="0"/>
          <w:numId w:val="2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Podnoszenie wyników nauczania. </w:t>
      </w:r>
    </w:p>
    <w:p w:rsidR="008224A4" w:rsidRDefault="008224A4" w:rsidP="008224A4">
      <w:pPr>
        <w:widowControl w:val="0"/>
        <w:numPr>
          <w:ilvl w:val="0"/>
          <w:numId w:val="2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uczniów o specjalnych potrzebach edukacyjnych. </w:t>
      </w:r>
    </w:p>
    <w:p w:rsidR="008224A4" w:rsidRDefault="008224A4" w:rsidP="008224A4">
      <w:pPr>
        <w:widowControl w:val="0"/>
        <w:numPr>
          <w:ilvl w:val="0"/>
          <w:numId w:val="2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Kreowanie zdrowego, bezpiecznego i przyjaznego środowiska szkoły.</w:t>
      </w:r>
    </w:p>
    <w:p w:rsidR="008224A4" w:rsidRDefault="008224A4" w:rsidP="008224A4">
      <w:pPr>
        <w:widowControl w:val="0"/>
        <w:numPr>
          <w:ilvl w:val="0"/>
          <w:numId w:val="2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Zwiększenie współpracy z rodzicami i środowiskiem lokalnym. </w:t>
      </w:r>
    </w:p>
    <w:p w:rsidR="008224A4" w:rsidRDefault="008224A4" w:rsidP="008224A4">
      <w:pPr>
        <w:widowControl w:val="0"/>
        <w:numPr>
          <w:ilvl w:val="0"/>
          <w:numId w:val="2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 na rzecz wzmocnienia bezpieczeństwa dzieci i młodzieży</w:t>
      </w:r>
      <w:r w:rsidR="00416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budowanie bezpiecznych i przyjaznych relacji w szkole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24A4" w:rsidRDefault="0041657B" w:rsidP="008224A4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8224A4">
        <w:rPr>
          <w:rFonts w:ascii="Times New Roman" w:eastAsia="Calibri" w:hAnsi="Times New Roman" w:cs="Times New Roman"/>
          <w:sz w:val="24"/>
          <w:szCs w:val="24"/>
        </w:rPr>
        <w:t>ształtowanie właściwych postaw i hierarchii wartości; promowanie zachowań pozytywnych i bezpiecznych wśród uczniów, wspomaganie działalności wychowawczej rodziców.</w:t>
      </w:r>
    </w:p>
    <w:p w:rsidR="008224A4" w:rsidRDefault="008224A4" w:rsidP="008224A4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kompetencji kluczowych uczniów.</w:t>
      </w:r>
    </w:p>
    <w:p w:rsidR="008224A4" w:rsidRDefault="008224A4" w:rsidP="008224A4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Przeciwdziałanie uzależnieniom od substancji psychoaktywnych, gier komputerowych, Internetu, komunikatorów społecznych. </w:t>
      </w:r>
    </w:p>
    <w:p w:rsidR="008224A4" w:rsidRDefault="008224A4" w:rsidP="008224A4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postaw patriotycznych.</w:t>
      </w:r>
    </w:p>
    <w:p w:rsidR="0041657B" w:rsidRDefault="0041657B" w:rsidP="008224A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4A4" w:rsidRDefault="008224A4" w:rsidP="008224A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 zawartych w planie:</w:t>
      </w:r>
    </w:p>
    <w:p w:rsidR="008224A4" w:rsidRDefault="008224A4" w:rsidP="008224A4">
      <w:pPr>
        <w:widowControl w:val="0"/>
        <w:tabs>
          <w:tab w:val="left" w:pos="147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4A4" w:rsidRPr="0041657B" w:rsidRDefault="008224A4" w:rsidP="0041657B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pracy w głównych obszarach działalności szkoły.</w:t>
      </w:r>
    </w:p>
    <w:p w:rsidR="008224A4" w:rsidRPr="0041657B" w:rsidRDefault="008224A4" w:rsidP="0041657B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Kalendarz roku szkolnego 202</w:t>
      </w:r>
      <w:r w:rsidR="00416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16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16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16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224A4" w:rsidRPr="0041657B" w:rsidRDefault="008224A4" w:rsidP="0041657B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imprez szkolnych.</w:t>
      </w:r>
    </w:p>
    <w:p w:rsidR="008224A4" w:rsidRPr="0041657B" w:rsidRDefault="008224A4" w:rsidP="0041657B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wycieczek.</w:t>
      </w:r>
    </w:p>
    <w:p w:rsidR="008224A4" w:rsidRPr="0041657B" w:rsidRDefault="008224A4" w:rsidP="0041657B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planowanych konkursów.</w:t>
      </w:r>
    </w:p>
    <w:p w:rsidR="008224A4" w:rsidRPr="009149D7" w:rsidRDefault="009149D7" w:rsidP="009149D7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formy doskonalenia.</w:t>
      </w:r>
    </w:p>
    <w:p w:rsidR="008224A4" w:rsidRPr="009149D7" w:rsidRDefault="008224A4" w:rsidP="008224A4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9AE" w:rsidRDefault="005C49AE" w:rsidP="008224A4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0B38" w:rsidRPr="009149D7" w:rsidRDefault="00950B38" w:rsidP="008224A4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4A4" w:rsidRPr="0041657B" w:rsidRDefault="008224A4" w:rsidP="0041657B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416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PLAN PRACY W GŁÓWNYCH OBSZARACH DZIAŁALNOŚCI SZKOŁY</w:t>
      </w:r>
    </w:p>
    <w:p w:rsidR="008224A4" w:rsidRDefault="008224A4" w:rsidP="008224A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8224A4" w:rsidRDefault="0041657B" w:rsidP="0041657B">
      <w:pPr>
        <w:widowControl w:val="0"/>
        <w:suppressAutoHyphens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Obszar: </w:t>
      </w:r>
      <w:r w:rsidR="0082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Zarządzanie i organizacja</w:t>
      </w:r>
    </w:p>
    <w:p w:rsidR="008224A4" w:rsidRDefault="008224A4" w:rsidP="008224A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5284"/>
        <w:gridCol w:w="1954"/>
        <w:gridCol w:w="1800"/>
      </w:tblGrid>
      <w:tr w:rsidR="00FE0CC2" w:rsidTr="00AC17EF">
        <w:trPr>
          <w:trHeight w:val="81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E0CC2" w:rsidRDefault="00FE0C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E0CC2" w:rsidRDefault="00FE0C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E0CC2" w:rsidRDefault="00FE0C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E0CC2" w:rsidRDefault="00FE0C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Przydział obowiązków służbowych wszystkim pracownikom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FE0CC2" w:rsidP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dyrektora do nauczycieli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 w:rsidP="004165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sierpnia 2021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 w:rsidP="0085243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Opracowanie rocznego planu pracy szkoły (plan pracy biblioteki, pedagoga, świetlicy, SU)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FE0CC2" w:rsidP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pracy szkoły opracowuje dyrektor uwzględniając plany pracy zobowiązanych nauczycieli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 w:rsidP="0085243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  2021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Wprowadzenie zmian w dokumentach szkolnych i dostosowanie ich do zmian prawa oświatowego: statut, koncepcja, plany i programy, regulaminy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zgodnie ze zmianami w prawie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zadaniowy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 w:rsidP="0085243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września 2021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Opracowanie planu nadzoru pedagogicznego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przedstawienia na zebraniu w dniu 14 września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 w:rsidP="0085243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 2021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Opracowanie lub modyfikacja planów pracy dydaktycznej i wychowawczej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opracowań do dyrektora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</w:t>
            </w:r>
          </w:p>
          <w:p w:rsidR="00FE0CC2" w:rsidRDefault="00FE0CC2" w:rsidP="008524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Przedstawienie Radzie Pedagogicznej wyników i wniosków ze sprawowanego nadzoru w roku szkolnym 202</w:t>
            </w:r>
            <w:r w:rsidR="004D0B83"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</w:t>
            </w:r>
            <w:r w:rsidR="004D0B83"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Rady Pedagogicznej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w ciągu roku szkolnego do 31 sierpnia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Umożliwienie nauczycielom zdobywania kolejnych stopni awansu zawodowego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wniosków do dyrektora do 14 września wraz z planem rozwoju; stażysta wniosku nie składa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opiekunowie staży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FE0CC2" w:rsidTr="00AC17EF">
        <w:trPr>
          <w:cantSplit/>
          <w:trHeight w:val="9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330FD9" w:rsidRDefault="00FE0CC2" w:rsidP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Promocja szkoły w środowisku lokalnym, kształtowanie otwartości i pozytywnego klimatu szkoły poprzez działania ułatwiające współdziałanie z organizacjami pozarządowymi oraz instytucjami prowadzącymi działalność w zakresie bezpieczeństwa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2" w:rsidRDefault="005C49AE" w:rsidP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strony internetowej szkoły, facebooka szkoły i świetlicy, zamieszczanie w lokalnej prasie informacji o wydarzeniach szkolnych,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Default="00FE0C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D0B83" w:rsidTr="00AC17EF">
        <w:trPr>
          <w:cantSplit/>
          <w:trHeight w:val="58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3" w:rsidRPr="00330FD9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Pełnienie nadzoru pedagogicznego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3" w:rsidRDefault="004D0B83" w:rsidP="00330F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Radzie Pedagogicznej wyników i wniosków ze sprawowanego nadzoru w roku szkolnym 2020/2021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3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3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D0B83" w:rsidTr="00AC17EF">
        <w:trPr>
          <w:cantSplit/>
          <w:trHeight w:val="58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3" w:rsidRPr="00330FD9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Przeprowadzenie rekrutacji uczniów do klas I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3" w:rsidRDefault="00AC17EF" w:rsidP="00330F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wyznaczenie osób odpowiadających za przyjmowanie dokumentów, informacje systemowe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3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  <w:r w:rsidR="00AC1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osoby odpowiedzialne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3" w:rsidRDefault="004D0B83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- sierpień</w:t>
            </w:r>
          </w:p>
        </w:tc>
      </w:tr>
      <w:tr w:rsidR="00AC17EF" w:rsidTr="00AC17EF">
        <w:trPr>
          <w:cantSplit/>
          <w:trHeight w:val="58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F" w:rsidRPr="00330FD9" w:rsidRDefault="00AC17EF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Założenie teczki wychowawcy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F" w:rsidRDefault="00AC17EF" w:rsidP="00330F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klasowego planu pracy wychowawczej,  protokoły zebrań z rodzicami, opinie/orzeczenia PPP, plan godzin wychowawczych, </w:t>
            </w:r>
            <w:r w:rsidR="004B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związane z wycieczkami, zgody na udział w akcjach, lista z podpisami rodziców o zapoznaniu się z wymaganiami edukacyjnymi/ trybem uzyskania ocen wyższych niż przewidywane, zgody na zwolnienia uczniów, zgoda na publikację wizerunku w mediach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F" w:rsidRDefault="004A530F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F" w:rsidRDefault="004A530F" w:rsidP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5C4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września</w:t>
            </w:r>
          </w:p>
        </w:tc>
      </w:tr>
      <w:tr w:rsidR="004A530F" w:rsidTr="00AC17EF">
        <w:trPr>
          <w:cantSplit/>
          <w:trHeight w:val="58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F" w:rsidRPr="00330FD9" w:rsidRDefault="004A530F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Realizacja podstawy programowej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F" w:rsidRDefault="001D7729" w:rsidP="00330F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A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soba idąca na zastępstwo realizuje przedmiot nieobecnego nauczyciela (materiał otrzymany lub swój); nauczyciel na zastępstwie może ocenić ucznia; nauczyciel nieuczący w-f na zastępstwie </w:t>
            </w:r>
            <w:r w:rsidR="004A530F" w:rsidRPr="004A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  <w:r w:rsidR="004A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prowadzić lekcji w-f (przeprowadzać edukację prozdrowotną)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F" w:rsidRDefault="004A530F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F" w:rsidRDefault="004A530F" w:rsidP="004D0B8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941D22" w:rsidTr="00AC17EF">
        <w:trPr>
          <w:cantSplit/>
          <w:trHeight w:val="58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2" w:rsidRPr="00330FD9" w:rsidRDefault="00941D22" w:rsidP="00941D2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Ocenianie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2" w:rsidRDefault="00941D22" w:rsidP="009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i upublicznienie kryteriów oceniania,  </w:t>
            </w:r>
          </w:p>
          <w:p w:rsidR="00941D22" w:rsidRDefault="00941D22" w:rsidP="009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różnych form i metod aktywizujących uczniów w procesie dydaktycznym, motywująca funkcja oceny szkolnej; kształcenie u uczniów poczucia odpowiedzialności za uzyskane oceny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2" w:rsidRDefault="00941D22" w:rsidP="00941D2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2" w:rsidRDefault="00941D22" w:rsidP="00941D2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8224A4" w:rsidRDefault="008224A4" w:rsidP="008224A4">
      <w:pPr>
        <w:widowControl w:val="0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4A4" w:rsidRDefault="008224A4" w:rsidP="008224A4">
      <w:pPr>
        <w:widowControl w:val="0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4A4" w:rsidRDefault="001D7729" w:rsidP="001D7729">
      <w:pPr>
        <w:widowControl w:val="0"/>
        <w:suppressAutoHyphens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Obszar: </w:t>
      </w:r>
      <w:r w:rsidR="0082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</w:t>
      </w:r>
    </w:p>
    <w:p w:rsidR="008224A4" w:rsidRDefault="008224A4" w:rsidP="008224A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5312"/>
        <w:gridCol w:w="2012"/>
        <w:gridCol w:w="1780"/>
      </w:tblGrid>
      <w:tr w:rsidR="00506199" w:rsidTr="00330FD9">
        <w:trPr>
          <w:trHeight w:val="992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06199" w:rsidRDefault="00506199">
            <w:pPr>
              <w:widowControl w:val="0"/>
              <w:suppressAutoHyphens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06199" w:rsidRDefault="005061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506199" w:rsidRDefault="005061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06199" w:rsidRDefault="005061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06199" w:rsidRDefault="005061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506199" w:rsidTr="00330FD9">
        <w:trPr>
          <w:cantSplit/>
          <w:trHeight w:val="617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9" w:rsidRPr="00330FD9" w:rsidRDefault="007C2414" w:rsidP="00506199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Wzmocnienie współpracy w zespołach nauczycielskich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9" w:rsidRDefault="007C2414" w:rsidP="00330FD9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nauczycieli w zespołach uczących w tej samej klasie: doskonalenie własnego warsztatu pracy poprzez dzielenie si</w:t>
            </w:r>
            <w:r w:rsidR="00506199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="0050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</w:t>
            </w:r>
            <w:r w:rsidR="00506199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="0050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</w:t>
            </w:r>
            <w:r w:rsidR="00506199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="0050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wiadczeniem, </w:t>
            </w:r>
            <w:r w:rsidR="00506199" w:rsidRPr="007C2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wniosków dotyczących kształcenia </w:t>
            </w:r>
            <w:r w:rsidRPr="007C2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formie stacjonarnej i zdalnej</w:t>
            </w:r>
            <w:r w:rsidR="00506199" w:rsidRPr="007C2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opracowanie rekomendacji w zespołach przedmiotowych</w:t>
            </w:r>
            <w:r w:rsidRPr="007C2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06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ustalenie harmonogramu lekcji otwartych</w:t>
            </w:r>
          </w:p>
          <w:p w:rsidR="00506199" w:rsidRDefault="0050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9" w:rsidRDefault="0050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przewodniczący zespołów przedmiotowych</w:t>
            </w:r>
          </w:p>
          <w:p w:rsidR="00506199" w:rsidRDefault="0050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6199" w:rsidRDefault="0050619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99" w:rsidRDefault="0050619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- październik</w:t>
            </w:r>
          </w:p>
        </w:tc>
      </w:tr>
      <w:tr w:rsidR="005C49AE" w:rsidTr="00547F76">
        <w:trPr>
          <w:cantSplit/>
          <w:trHeight w:val="617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AE" w:rsidRDefault="005C49AE" w:rsidP="00330FD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Tworzenie warunków do wyrównywania szans edukacyjnych z uwzględnieniem indywidualnej </w:t>
            </w:r>
            <w:r w:rsidRPr="0038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sytuacji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uczniów.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33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wczesna diagnoza uczniów, diagnozowanie poziomu osiągniętych umiejętności przez uczniów rozpoczynających naukę w klasie pierwszej i kończących naukę w klasie trzeciej; diagnozy edukacyjne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Default="005C49AE" w:rsidP="0033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Default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49AE" w:rsidTr="00547F76">
        <w:trPr>
          <w:cantSplit/>
          <w:trHeight w:val="617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49AE" w:rsidRDefault="005C49A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przyczyn niepowodzeń szkolnych i podjęcie działań w celu ich złagodzenia; analiza środowiska rodzinnego uczniów; kierowanie na badania do PPP oraz specjalistów, kwalifikowanie na zajęcia wspomagające rozwój, organizowanie pomocy koleżeńskiej, zacieśnianie współpracy z rodzicami przy odrabianiu prac domowych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klas;</w:t>
            </w:r>
          </w:p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B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rodzice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Default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49AE" w:rsidTr="00547F76">
        <w:trPr>
          <w:cantSplit/>
          <w:trHeight w:val="617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AE" w:rsidRDefault="005C49A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nauczycieli uczących z opiniami PPP, zebrania zespołów opracowujących IPET i WOPFU, dostosowanie wymagań edukacyjnych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B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rodzice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5C49AE" w:rsidTr="00547F76">
        <w:trPr>
          <w:cantSplit/>
          <w:trHeight w:val="617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AE" w:rsidRDefault="005C49A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wspomagających prawidłowy rozwój dziecka: zajęcia kompensacyjne, dydaktyczno-wyrównawcze, rozwijające kompetencje emocjonalno-społeczne, rewalidacja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 prowadzący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49AE" w:rsidTr="00547F76">
        <w:trPr>
          <w:cantSplit/>
          <w:trHeight w:val="617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38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pomocy psychologiczno-pedagogicznej dla uczniów z rozpoznanymi trudnościami dydaktyczno- wychowawczymi, w tym organizowanie pracy z uczniem zdolnym, rozwijaniem pasji, zainteresowań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90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06199" w:rsidTr="00330FD9">
        <w:trPr>
          <w:cantSplit/>
          <w:trHeight w:val="617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99" w:rsidRPr="00385F3F" w:rsidRDefault="00385F3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Wdrażanie innowacji pedagogicznych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9" w:rsidRDefault="00385F3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realizacja podstawy programowej z zastosowaniem innowacyjnych i nowatorskich programów, projektów edukacyjnych przy wykorzystywaniu TIK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99" w:rsidRDefault="0050619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99" w:rsidRDefault="0050619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C49AE" w:rsidTr="00547F76">
        <w:trPr>
          <w:cantSplit/>
          <w:trHeight w:val="983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Wypracowywanie systemów motywujących uczniów do nauki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Odkrywanie i rozwijanie zainteresowań i uzdolnień uczniów przez indywidualizowanie stawianych im zadań oraz przygotowanie do udziału w konkursach wewnątrzszkolnych i pozaszkolnych, prowadzenie zajęć rozwijających zainteresowania i uzdolnienia.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C49AE" w:rsidTr="00547F76">
        <w:trPr>
          <w:cantSplit/>
          <w:trHeight w:val="983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konkursów szkolnych i pozaszkolnych, opracowanie procedur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C49AE" w:rsidTr="00547F76">
        <w:trPr>
          <w:cantSplit/>
          <w:trHeight w:val="983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3B6FE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preferencji uczenia się uczniów i dostosowywanie form i metod pracy do tych potrzeb</w:t>
            </w:r>
          </w:p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Default="005C49AE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B50D08" w:rsidTr="00330FD9">
        <w:trPr>
          <w:cantSplit/>
          <w:trHeight w:val="871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Podniesienie jakości kształcenia  z wykorzystaniem wyników egzaminów zewnętrznych: </w:t>
            </w:r>
          </w:p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przeprowadzanie analiz wyników kształcenia uczniów poprzez:</w:t>
            </w:r>
          </w:p>
          <w:p w:rsidR="00B50D08" w:rsidRDefault="00B50D08" w:rsidP="003B6FE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przeprowadzanie analiz porównawczych egzaminów próbnych i zewnętrznych uczniów klas VIII oraz testów kompetencji uczniów klas  III z ocenami rocznymi lub śródrocznymi uczniów i ocenami opisowymi,</w:t>
            </w:r>
            <w:r w:rsidR="003B6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waluacja wyników konkursów przedmiotowych oraz integrujących wiedzę uczniów</w:t>
            </w:r>
          </w:p>
          <w:p w:rsidR="00B50D08" w:rsidRDefault="00B50D08" w:rsidP="003B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działań zmierzających do podniesienia wyników z egzaminów na podstawie wniosków z</w:t>
            </w:r>
            <w:r w:rsidR="003B6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raportu ewaluacyjnego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ds. spraw podniesienia jps </w:t>
            </w:r>
          </w:p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III; wychowawcy klas VIII, liderzy zespołów przedmiotowych,</w:t>
            </w:r>
          </w:p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wicedyrektor,</w:t>
            </w:r>
          </w:p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rok, </w:t>
            </w:r>
          </w:p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planu nadzoru pedagogicznego</w:t>
            </w:r>
          </w:p>
        </w:tc>
      </w:tr>
      <w:tr w:rsidR="00B50D08" w:rsidTr="00330FD9">
        <w:trPr>
          <w:cantSplit/>
          <w:trHeight w:val="383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Podnoszenie  poziomu znajomości języków obcych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50D08" w:rsidRDefault="00B50D08" w:rsidP="003B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F" w:rsidRDefault="003B6FEF" w:rsidP="003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organizowanie kół zainteresowań z języka angielskiego,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prezentowanie literatury dziecięcej w języku angielskim,  realizacja  projektów uczniowskich podczas „Dnia języków obcych” i innych wydarzeń,  wystawianie przedstawień w języku angielskim</w:t>
            </w:r>
          </w:p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nauczycieli języków obcych,</w:t>
            </w:r>
          </w:p>
          <w:p w:rsidR="00B50D08" w:rsidRDefault="00B50D08" w:rsidP="00B5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bibliotekarze, </w:t>
            </w:r>
          </w:p>
          <w:p w:rsidR="00B50D08" w:rsidRDefault="00B50D08" w:rsidP="00B50D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8" w:rsidRDefault="00B50D08" w:rsidP="003B6FE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</w:t>
            </w:r>
            <w:r w:rsidR="003B6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harmonogramem</w:t>
            </w:r>
          </w:p>
        </w:tc>
      </w:tr>
    </w:tbl>
    <w:p w:rsidR="008224A4" w:rsidRDefault="008E0839" w:rsidP="008E0839">
      <w:pPr>
        <w:widowControl w:val="0"/>
        <w:suppressAutoHyphens/>
        <w:spacing w:after="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Obszar: opieka i wychowanie.</w:t>
      </w:r>
    </w:p>
    <w:p w:rsidR="008224A4" w:rsidRDefault="008224A4" w:rsidP="008224A4">
      <w:pPr>
        <w:widowControl w:val="0"/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4A4" w:rsidRDefault="008224A4" w:rsidP="008224A4">
      <w:pPr>
        <w:widowControl w:val="0"/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  <w:gridCol w:w="1985"/>
        <w:gridCol w:w="1843"/>
      </w:tblGrid>
      <w:tr w:rsidR="008E0839" w:rsidRPr="0054248E" w:rsidTr="008E0839">
        <w:tc>
          <w:tcPr>
            <w:tcW w:w="4957" w:type="dxa"/>
            <w:shd w:val="clear" w:color="auto" w:fill="A6A6A6" w:themeFill="background1" w:themeFillShade="A6"/>
          </w:tcPr>
          <w:p w:rsidR="008E0839" w:rsidRPr="008E0839" w:rsidRDefault="008E0839" w:rsidP="008E08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:rsidR="008E0839" w:rsidRPr="008E0839" w:rsidRDefault="008E0839" w:rsidP="008E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8E0839" w:rsidRP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8E0839" w:rsidRP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8E0839" w:rsidTr="008E0839">
        <w:tc>
          <w:tcPr>
            <w:tcW w:w="4957" w:type="dxa"/>
            <w:vMerge w:val="restart"/>
          </w:tcPr>
          <w:p w:rsidR="008E0839" w:rsidRPr="005D7FA3" w:rsidRDefault="008E0839" w:rsidP="00497A10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5D7FA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Wychowanie do wartości przez kształtowanie postaw obywatelskich i patriotycznych uczniów.</w:t>
            </w:r>
            <w:r w:rsidRPr="005D7FA3">
              <w:rPr>
                <w:rFonts w:cs="Times New Roman"/>
                <w:b/>
                <w:sz w:val="22"/>
                <w:szCs w:val="22"/>
              </w:rPr>
              <w:t xml:space="preserve"> Uczniowie znają dziedzictwo narodowe i jego miejsce w kulturze europejskiej </w:t>
            </w:r>
            <w:r w:rsidRPr="005D7FA3">
              <w:rPr>
                <w:rFonts w:cs="Times New Roman"/>
                <w:b/>
              </w:rPr>
              <w:t>i światowej.</w:t>
            </w:r>
          </w:p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8E0839">
            <w:pPr>
              <w:pStyle w:val="Akapitzlist3"/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Prowadzenie lekcji do dyspozycji wychowawcy kształtujących postawy patriotyczne, społeczne, diagnoza wartości wyznawanych przez uczniów, kształtowanie wartości powszechnie uznawanych za pozytywne</w:t>
            </w:r>
          </w:p>
        </w:tc>
        <w:tc>
          <w:tcPr>
            <w:tcW w:w="1985" w:type="dxa"/>
          </w:tcPr>
          <w:p w:rsid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43" w:type="dxa"/>
          </w:tcPr>
          <w:p w:rsid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8E0839">
            <w:pPr>
              <w:pStyle w:val="Akapitzlist3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Cykliczne wycieczki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wyjścia </w:t>
            </w: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do miejsc pamięci narodowej</w:t>
            </w:r>
          </w:p>
        </w:tc>
        <w:tc>
          <w:tcPr>
            <w:tcW w:w="1985" w:type="dxa"/>
          </w:tcPr>
          <w:p w:rsid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</w:p>
        </w:tc>
        <w:tc>
          <w:tcPr>
            <w:tcW w:w="1843" w:type="dxa"/>
          </w:tcPr>
          <w:p w:rsid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rPr>
          <w:trHeight w:val="2467"/>
        </w:trPr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8E0839">
            <w:pPr>
              <w:pStyle w:val="NormalnyWeb"/>
              <w:shd w:val="clear" w:color="auto" w:fill="FFFFFF"/>
              <w:spacing w:after="0"/>
              <w:ind w:left="363" w:firstLine="0"/>
              <w:textAlignment w:val="baseline"/>
              <w:rPr>
                <w:bCs/>
                <w:color w:val="1B1B1B"/>
              </w:rPr>
            </w:pPr>
            <w:r w:rsidRPr="008E0839">
              <w:rPr>
                <w:bCs/>
                <w:color w:val="1B1B1B"/>
              </w:rPr>
              <w:t>Realizacja wycieczek realizowana w ramach 4 obszarów edukacyjnych:</w:t>
            </w:r>
          </w:p>
          <w:p w:rsidR="008E0839" w:rsidRPr="008E0839" w:rsidRDefault="008E0839" w:rsidP="008E083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69"/>
              </w:tabs>
              <w:spacing w:after="0"/>
              <w:ind w:left="169" w:hanging="142"/>
              <w:jc w:val="both"/>
              <w:textAlignment w:val="baseline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Śladami Polskiego Państwa Podziemnego,</w:t>
            </w:r>
          </w:p>
          <w:p w:rsidR="008E0839" w:rsidRPr="008E0839" w:rsidRDefault="008E0839" w:rsidP="008E083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69"/>
              </w:tabs>
              <w:spacing w:after="0"/>
              <w:ind w:left="169" w:hanging="142"/>
              <w:jc w:val="both"/>
              <w:textAlignment w:val="baseline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Śladami Kardynała Stefana Wyszyńskiego,</w:t>
            </w:r>
          </w:p>
          <w:p w:rsidR="008E0839" w:rsidRPr="008E0839" w:rsidRDefault="008E0839" w:rsidP="008E083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69"/>
              </w:tabs>
              <w:spacing w:after="0"/>
              <w:ind w:left="169" w:hanging="142"/>
              <w:jc w:val="both"/>
              <w:textAlignment w:val="baseline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Kultura i dziedzictwo narodowe,</w:t>
            </w:r>
          </w:p>
          <w:p w:rsidR="008E0839" w:rsidRPr="008E0839" w:rsidRDefault="008E0839" w:rsidP="008E083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69"/>
              </w:tabs>
              <w:spacing w:after="0"/>
              <w:ind w:left="16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Największe osiągnięcia polskiej nauki.</w:t>
            </w:r>
          </w:p>
        </w:tc>
        <w:tc>
          <w:tcPr>
            <w:tcW w:w="1985" w:type="dxa"/>
          </w:tcPr>
          <w:p w:rsidR="008E0839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356156">
            <w:pPr>
              <w:pStyle w:val="Akapitzlist3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Opieka nad obeliskiem</w:t>
            </w:r>
            <w:r w:rsidR="00356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parku , </w:t>
            </w: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grobami upamiętniającymi ofiary woj</w:t>
            </w:r>
            <w:r w:rsidR="00356156">
              <w:rPr>
                <w:rFonts w:ascii="Times New Roman" w:hAnsi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85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356156">
            <w:pPr>
              <w:pStyle w:val="Akapitzlist3"/>
              <w:spacing w:before="24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Współpraca z instytucjami związanymi z pamięcią narodową </w:t>
            </w:r>
            <w:r w:rsidR="00356156">
              <w:rPr>
                <w:rFonts w:ascii="Times New Roman" w:hAnsi="Times New Roman"/>
                <w:color w:val="000000"/>
                <w:sz w:val="24"/>
                <w:szCs w:val="24"/>
              </w:rPr>
              <w:t>np.</w:t>
            </w: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Instytut Pamięci Narodowej</w:t>
            </w:r>
          </w:p>
        </w:tc>
        <w:tc>
          <w:tcPr>
            <w:tcW w:w="1985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historii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 w:val="restart"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547F76">
            <w:pPr>
              <w:pStyle w:val="Akapitzlist3"/>
              <w:spacing w:before="24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Udział w konkursach o tematyce patriotycznej.</w:t>
            </w:r>
          </w:p>
        </w:tc>
        <w:tc>
          <w:tcPr>
            <w:tcW w:w="1985" w:type="dxa"/>
          </w:tcPr>
          <w:p w:rsidR="008E0839" w:rsidRDefault="00356156" w:rsidP="003561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547F76">
            <w:pPr>
              <w:pStyle w:val="Akapitzlist3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Udział dzieci w organizacji uroczystości szkolnych, środowiskowych z okazji świąt narodowych i religijnych.</w:t>
            </w:r>
          </w:p>
        </w:tc>
        <w:tc>
          <w:tcPr>
            <w:tcW w:w="1985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547F76">
            <w:pPr>
              <w:pStyle w:val="Akapitzlist3"/>
              <w:spacing w:before="24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color w:val="000000"/>
                <w:sz w:val="24"/>
                <w:szCs w:val="24"/>
              </w:rPr>
              <w:t>Realizacja projektu edukacyjnego, programu innowacyjnego np. Jestem małym patriotą, czy „Polsko bądź z nas dumna”….</w:t>
            </w:r>
          </w:p>
        </w:tc>
        <w:tc>
          <w:tcPr>
            <w:tcW w:w="1985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E0839" w:rsidTr="008E0839">
        <w:tc>
          <w:tcPr>
            <w:tcW w:w="4957" w:type="dxa"/>
            <w:vMerge/>
          </w:tcPr>
          <w:p w:rsidR="008E0839" w:rsidRPr="005D7FA3" w:rsidRDefault="008E0839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8E0839" w:rsidRPr="008E0839" w:rsidRDefault="008E0839" w:rsidP="00547F76">
            <w:pPr>
              <w:pStyle w:val="Akapitzlist3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/>
                <w:sz w:val="24"/>
                <w:szCs w:val="24"/>
              </w:rPr>
              <w:t>Poznawanie sylwetek wielkich Polaków i ich działalności.</w:t>
            </w:r>
          </w:p>
        </w:tc>
        <w:tc>
          <w:tcPr>
            <w:tcW w:w="1985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8E0839" w:rsidRDefault="00356156" w:rsidP="00547F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49AE" w:rsidTr="008E0839">
        <w:tc>
          <w:tcPr>
            <w:tcW w:w="4957" w:type="dxa"/>
            <w:vMerge w:val="restart"/>
          </w:tcPr>
          <w:p w:rsidR="005C49AE" w:rsidRPr="005D7FA3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D7FA3">
              <w:rPr>
                <w:rFonts w:ascii="Times New Roman" w:hAnsi="Times New Roman" w:cs="Times New Roman"/>
                <w:b/>
              </w:rPr>
              <w:t>Wspomaganie wychowawczej roli rodziny</w:t>
            </w:r>
          </w:p>
          <w:p w:rsidR="005C49AE" w:rsidRPr="005D7FA3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C49AE" w:rsidRPr="008E0839" w:rsidRDefault="005C49AE" w:rsidP="005C49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wychowanie do życia w rodzinie. Oferta do rodziców i uczniów promująca te zajęcia edukacyjne.</w:t>
            </w:r>
          </w:p>
        </w:tc>
        <w:tc>
          <w:tcPr>
            <w:tcW w:w="1985" w:type="dxa"/>
          </w:tcPr>
          <w:p w:rsidR="005C49AE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C49AE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49AE" w:rsidTr="008E0839">
        <w:tc>
          <w:tcPr>
            <w:tcW w:w="4957" w:type="dxa"/>
            <w:vMerge/>
          </w:tcPr>
          <w:p w:rsidR="005C49AE" w:rsidRPr="005D7FA3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C49AE" w:rsidRPr="008E0839" w:rsidRDefault="005C49AE" w:rsidP="005C49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ciekawych zajęć otwartych dla uczniów i rodziców  promujących zajęcia wychowanie do życia w rodzinie</w:t>
            </w:r>
          </w:p>
        </w:tc>
        <w:tc>
          <w:tcPr>
            <w:tcW w:w="1985" w:type="dxa"/>
          </w:tcPr>
          <w:p w:rsidR="005C49AE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C49AE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49AE" w:rsidTr="008E0839">
        <w:tc>
          <w:tcPr>
            <w:tcW w:w="4957" w:type="dxa"/>
            <w:vMerge/>
          </w:tcPr>
          <w:p w:rsidR="005C49AE" w:rsidRPr="005D7FA3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C49AE" w:rsidRPr="008E0839" w:rsidRDefault="005C49AE" w:rsidP="005C49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i realizacja we współpracy z rodzicami planu pracy  wychowawcy klasowego.</w:t>
            </w:r>
          </w:p>
        </w:tc>
        <w:tc>
          <w:tcPr>
            <w:tcW w:w="1985" w:type="dxa"/>
          </w:tcPr>
          <w:p w:rsidR="005C49AE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43" w:type="dxa"/>
          </w:tcPr>
          <w:p w:rsidR="005C49AE" w:rsidRDefault="005C49AE" w:rsidP="005C49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spotkania podczas zebrań i dni otwartych.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sposobów skutecznej komunikacji z rodzicami z wykorzystaniem narzędzi informatycznych.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sz w:val="24"/>
                <w:szCs w:val="24"/>
              </w:rPr>
              <w:t>Współpraca z instytucjami wspomagającymi rolę rodziny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konkursów promujących rolę rodziny.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pStyle w:val="menfont"/>
              <w:rPr>
                <w:rFonts w:ascii="Times New Roman" w:hAnsi="Times New Roman" w:cs="Times New Roman"/>
              </w:rPr>
            </w:pPr>
            <w:r w:rsidRPr="008E0839">
              <w:rPr>
                <w:rFonts w:ascii="Times New Roman" w:hAnsi="Times New Roman" w:cs="Times New Roman"/>
              </w:rPr>
              <w:t>Organizowanie indywidualnych  konsultacji nauczycieli z</w:t>
            </w:r>
          </w:p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sz w:val="24"/>
                <w:szCs w:val="24"/>
              </w:rPr>
              <w:t>rodzicami oraz spotkań i warsztatów  „Rodzic – Uczeń –Nauczyciel”;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 w:val="restart"/>
          </w:tcPr>
          <w:p w:rsidR="005E0101" w:rsidRPr="005D7FA3" w:rsidRDefault="005E0101" w:rsidP="005E0101">
            <w:pPr>
              <w:rPr>
                <w:rFonts w:ascii="Times New Roman" w:hAnsi="Times New Roman" w:cs="Times New Roman"/>
                <w:bCs/>
              </w:rPr>
            </w:pPr>
            <w:r w:rsidRPr="005D7FA3">
              <w:rPr>
                <w:rFonts w:ascii="Times New Roman" w:hAnsi="Times New Roman" w:cs="Times New Roman"/>
                <w:b/>
                <w:bCs/>
              </w:rPr>
              <w:t>Organizowanie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7FA3">
              <w:rPr>
                <w:rFonts w:ascii="Times New Roman" w:hAnsi="Times New Roman" w:cs="Times New Roman"/>
                <w:b/>
                <w:bCs/>
              </w:rPr>
              <w:t>warunków sprzyjających rozwojowi samorządności</w:t>
            </w:r>
          </w:p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Przeprowadzenie wyborów do samorządów klasowych, Rady Samorządu Uczniowskiego, reprezentacji do pocztu sztandarowego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w</w:t>
            </w: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zmocnienie roli Samorządu Uczniowskiego jako organu szkoły.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Jess, pedagog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wrzesień, 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realizacja rocznego planu pracy SU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5E0101" w:rsidTr="008E0839">
        <w:tc>
          <w:tcPr>
            <w:tcW w:w="4957" w:type="dxa"/>
            <w:vMerge w:val="restart"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D7FA3">
              <w:rPr>
                <w:rFonts w:ascii="Times New Roman" w:hAnsi="Times New Roman" w:cs="Times New Roman"/>
                <w:b/>
                <w:bCs/>
              </w:rPr>
              <w:t>Zapewnienie bezpieczeństwa w szkole</w:t>
            </w:r>
          </w:p>
        </w:tc>
        <w:tc>
          <w:tcPr>
            <w:tcW w:w="5244" w:type="dxa"/>
          </w:tcPr>
          <w:p w:rsidR="005E0101" w:rsidRPr="008E0839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Opracowanie zasad pracy szkoły zgodnie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wytycznymi GIS, MEiN, wdrożenie ich.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sierpień, wrzesień</w:t>
            </w:r>
          </w:p>
        </w:tc>
      </w:tr>
      <w:tr w:rsidR="005E0101" w:rsidTr="005E0101">
        <w:trPr>
          <w:cantSplit/>
          <w:trHeight w:val="1134"/>
        </w:trPr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Realizacja projektów i tematów z zakresu profilaktyki, w tym profilaktyki agresji i przemocy w szkołach</w:t>
            </w:r>
          </w:p>
        </w:tc>
        <w:tc>
          <w:tcPr>
            <w:tcW w:w="1985" w:type="dxa"/>
            <w:textDirection w:val="tbRl"/>
          </w:tcPr>
          <w:p w:rsidR="005E0101" w:rsidRDefault="005E0101" w:rsidP="005E0101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Zapewnienie bezpieczeństwa uczniom podczas zajęć wychowania fizycznego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wychowania  fizycznego 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Zapewnienie bezpieczeństwa dzieciom przebywającym w szkole poprzez: 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aktywne pełnienie dyżurów przez nauczycieli podczas przerw międzylekcyjnych,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reagowanie wszystkich pracowników na łamanie przyjętych w szkole zasad i reguł, akty przemocy, wandalizmu,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wyciąganie konsekwencji wobec uczniów, którzy swoim zachowaniem stanowią zagrożenie dla innych,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przestrzeganie przepisów BHP i regulaminów 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pracy szkoły, 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współpracę z instytucjami wspomagającymi działania szkoły w tym zakresie: policją, strażą miejską, strażą pożarną, sądem rodzinnym, PPP, 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zapewnienie opieki medycznej, </w:t>
            </w:r>
          </w:p>
          <w:p w:rsidR="005E0101" w:rsidRPr="008E0839" w:rsidRDefault="005E0101" w:rsidP="005E0101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>uwzględnienie w planach pracy wychowawczej tematu: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„Bezpieczna droga do szkoły”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 w:val="restart"/>
          </w:tcPr>
          <w:p w:rsidR="005E0101" w:rsidRPr="005D7FA3" w:rsidRDefault="005E0101" w:rsidP="005E0101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D7FA3">
              <w:rPr>
                <w:rFonts w:cs="Times New Roman"/>
                <w:b/>
                <w:sz w:val="22"/>
                <w:szCs w:val="22"/>
              </w:rPr>
              <w:lastRenderedPageBreak/>
              <w:t xml:space="preserve">Wdrażanie uczniów </w:t>
            </w:r>
          </w:p>
          <w:p w:rsidR="005E0101" w:rsidRPr="005D7FA3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D7FA3">
              <w:rPr>
                <w:rFonts w:ascii="Times New Roman" w:hAnsi="Times New Roman" w:cs="Times New Roman"/>
                <w:b/>
              </w:rPr>
              <w:t>do aktywnego spędzania wolnego czasu.</w:t>
            </w: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sz w:val="24"/>
                <w:szCs w:val="24"/>
              </w:rPr>
              <w:t>Realizowanie treści z zakresu edukacji prozdrowotnej w czasie lekcji i zajęć pozalekcyjnych;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pStyle w:val="Zawartotabeli"/>
              <w:snapToGrid w:val="0"/>
              <w:spacing w:line="276" w:lineRule="auto"/>
              <w:rPr>
                <w:rFonts w:cs="Times New Roman"/>
                <w:szCs w:val="24"/>
              </w:rPr>
            </w:pPr>
            <w:r w:rsidRPr="008E0839">
              <w:rPr>
                <w:rFonts w:cs="Times New Roman"/>
                <w:szCs w:val="24"/>
              </w:rPr>
              <w:t xml:space="preserve">Organizowanie pozalekcyjnych zajęć: </w:t>
            </w:r>
          </w:p>
          <w:p w:rsidR="005E0101" w:rsidRPr="008E0839" w:rsidRDefault="005E0101" w:rsidP="005E0101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317" w:hanging="284"/>
              <w:rPr>
                <w:rFonts w:cs="Times New Roman"/>
                <w:szCs w:val="24"/>
              </w:rPr>
            </w:pPr>
            <w:r w:rsidRPr="008E0839">
              <w:rPr>
                <w:rFonts w:cs="Times New Roman"/>
                <w:szCs w:val="24"/>
              </w:rPr>
              <w:t xml:space="preserve">sportowo-rekreacyjnych,  </w:t>
            </w:r>
          </w:p>
          <w:p w:rsidR="005E0101" w:rsidRPr="008E0839" w:rsidRDefault="005E0101" w:rsidP="005E0101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317" w:hanging="284"/>
              <w:rPr>
                <w:rFonts w:cs="Times New Roman"/>
                <w:szCs w:val="24"/>
              </w:rPr>
            </w:pPr>
            <w:r w:rsidRPr="008E0839">
              <w:rPr>
                <w:rFonts w:cs="Times New Roman"/>
                <w:szCs w:val="24"/>
              </w:rPr>
              <w:t>turystyczno- krajoznawczych,</w:t>
            </w:r>
          </w:p>
          <w:p w:rsidR="005E0101" w:rsidRPr="008E0839" w:rsidRDefault="005E0101" w:rsidP="005E0101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317" w:hanging="284"/>
              <w:rPr>
                <w:rFonts w:eastAsia="Times New Roman" w:cs="Times New Roman"/>
                <w:szCs w:val="24"/>
                <w:lang w:eastAsia="pl-PL"/>
              </w:rPr>
            </w:pPr>
            <w:r w:rsidRPr="008E0839">
              <w:rPr>
                <w:rFonts w:cs="Times New Roman"/>
                <w:szCs w:val="24"/>
              </w:rPr>
              <w:t>regionalnych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E0101" w:rsidTr="008E0839">
        <w:tc>
          <w:tcPr>
            <w:tcW w:w="4957" w:type="dxa"/>
            <w:vMerge/>
          </w:tcPr>
          <w:p w:rsidR="005E0101" w:rsidRPr="005D7FA3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4" w:type="dxa"/>
          </w:tcPr>
          <w:p w:rsidR="005E0101" w:rsidRPr="008E0839" w:rsidRDefault="005E0101" w:rsidP="005E01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839">
              <w:rPr>
                <w:rFonts w:ascii="Times New Roman" w:hAnsi="Times New Roman" w:cs="Times New Roman"/>
                <w:sz w:val="24"/>
                <w:szCs w:val="24"/>
              </w:rPr>
              <w:t>Udział uczniów w zawodach i  imprezach rekreacyjno-sportowych.</w:t>
            </w:r>
          </w:p>
        </w:tc>
        <w:tc>
          <w:tcPr>
            <w:tcW w:w="1985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 i inni</w:t>
            </w:r>
          </w:p>
        </w:tc>
        <w:tc>
          <w:tcPr>
            <w:tcW w:w="1843" w:type="dxa"/>
          </w:tcPr>
          <w:p w:rsidR="005E0101" w:rsidRDefault="005E0101" w:rsidP="005E01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8E0839" w:rsidRDefault="008E0839" w:rsidP="008E0839">
      <w:pPr>
        <w:widowControl w:val="0"/>
        <w:suppressAutoHyphens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4A4" w:rsidRDefault="00DF2D06" w:rsidP="008224A4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z</w:t>
      </w:r>
      <w:r w:rsidR="0082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adania opiekuńcze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6"/>
        <w:gridCol w:w="2992"/>
        <w:gridCol w:w="2776"/>
      </w:tblGrid>
      <w:tr w:rsidR="008224A4" w:rsidTr="008224A4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24A4" w:rsidRDefault="008224A4">
            <w:pPr>
              <w:widowControl w:val="0"/>
              <w:suppressAutoHyphens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24A4" w:rsidRDefault="008224A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24A4" w:rsidRDefault="008224A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8224A4" w:rsidTr="008224A4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opieki pedagogicznej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8224A4" w:rsidTr="008224A4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pomocy psychologiczno-pedagogicznej</w:t>
            </w:r>
          </w:p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wychowawcy,</w:t>
            </w:r>
          </w:p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pedagog szkolny, logopeda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8224A4" w:rsidTr="008224A4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Objecie opieką świetlicy wszystkich dzieci potrzebujących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klas, opiekunowie świetlicy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8224A4" w:rsidTr="008224A4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opieki wychowawczej uczniom znajdującym się w trudnej sytuacji życiowej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8224A4" w:rsidTr="008224A4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obiadów w szkole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4" w:rsidRDefault="008224A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</w:tbl>
    <w:p w:rsidR="008224A4" w:rsidRDefault="008224A4" w:rsidP="0082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24A4" w:rsidRDefault="008224A4" w:rsidP="0082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24A4" w:rsidRDefault="008224A4" w:rsidP="008224A4"/>
    <w:p w:rsidR="00DF2D06" w:rsidRDefault="00DF2D06" w:rsidP="008224A4"/>
    <w:p w:rsidR="0092139D" w:rsidRPr="009149D7" w:rsidRDefault="009149D7" w:rsidP="009149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2.</w:t>
      </w:r>
      <w:r w:rsidR="0092139D" w:rsidRPr="00914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KALENDARZ ROKU SZKOLNEGO 2021/2022</w:t>
      </w:r>
    </w:p>
    <w:p w:rsidR="0092139D" w:rsidRPr="0092139D" w:rsidRDefault="0092139D" w:rsidP="0092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39D" w:rsidRPr="0092139D" w:rsidRDefault="0092139D" w:rsidP="0092139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92139D">
        <w:rPr>
          <w:rFonts w:ascii="Arial" w:eastAsia="Times New Roman" w:hAnsi="Arial" w:cs="Arial"/>
          <w:i/>
          <w:color w:val="1E2832"/>
          <w:lang w:eastAsia="pl-PL"/>
        </w:rPr>
        <w:t xml:space="preserve">(Na podstawie </w:t>
      </w:r>
      <w:r w:rsidRPr="0092139D">
        <w:rPr>
          <w:rFonts w:ascii="Arial" w:eastAsia="Times New Roman" w:hAnsi="Arial" w:cs="Arial"/>
          <w:i/>
          <w:iCs/>
          <w:lang w:eastAsia="pl-PL"/>
        </w:rPr>
        <w:t>rozporządzenia Ministra Edukacji Narodowej i Sportu z dnia 18 kwietnia 2002 r. w sprawie organizacji roku szkolnego- (Dz. U. z 2002 r. ,Nr 46, poz. 432, z późn. zm. )</w:t>
      </w:r>
      <w:r w:rsidRPr="0092139D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 rozporządzenia zmieniającego  w sprawie organizacji roku szkolnego  z dnia </w:t>
      </w:r>
      <w:r w:rsidRPr="0092139D">
        <w:rPr>
          <w:rFonts w:ascii="Arial" w:eastAsia="Times New Roman" w:hAnsi="Arial" w:cs="Arial"/>
          <w:i/>
          <w:iCs/>
          <w:color w:val="1B1B1B"/>
          <w:lang w:eastAsia="pl-PL"/>
        </w:rPr>
        <w:t xml:space="preserve">11 sierpnia 2017 r. w sprawie organizacji roku szkolnego (Dz. U. poz. 1603 z późn. zm.) i  z dnia </w:t>
      </w:r>
      <w:r w:rsidRPr="0092139D">
        <w:rPr>
          <w:rFonts w:ascii="Arial" w:eastAsia="Times New Roman" w:hAnsi="Arial" w:cs="Arial"/>
          <w:i/>
          <w:iCs/>
          <w:color w:val="000000"/>
          <w:lang w:eastAsia="pl-PL"/>
        </w:rPr>
        <w:t xml:space="preserve"> 12 czerwca 2019 r. (Dz. U. z 2019 r. poz. 1093)</w:t>
      </w:r>
    </w:p>
    <w:p w:rsidR="0092139D" w:rsidRPr="0092139D" w:rsidRDefault="0092139D" w:rsidP="0092139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2139D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"/>
        <w:gridCol w:w="3240"/>
      </w:tblGrid>
      <w:tr w:rsidR="0092139D" w:rsidRPr="0092139D" w:rsidTr="00547F7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Zadania, wydarzenia, czynności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92139D" w:rsidRPr="0092139D" w:rsidTr="00547F7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Organizacja roku szkolnego</w:t>
            </w: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Rozpoczęcie zajęć dydaktycznych.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Zimowa przerwa świąteczna.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Klasyfikacja śródroczna.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Zakończenie I półrocza.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Ferie zimowe.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Rekolekcje wielkopostne.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Wiosenna przerwa świąteczna.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Klasyfikacja roczna.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Zakończenie roku szkolnego.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Ferie letnie.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2021 r.</w:t>
            </w: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 grudnia 2021 r.</w:t>
            </w: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 stycznia 2022 r.</w:t>
            </w: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14 - 27 lutego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Zgodnie z późniejszymi ustaleniami.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– 19 kwietnia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czerwca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czerwca –31 sierpnia 2022r.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39D" w:rsidRPr="0092139D" w:rsidTr="00547F76">
        <w:trPr>
          <w:trHeight w:val="2268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Spotkania z rodzicami</w:t>
            </w:r>
          </w:p>
          <w:p w:rsidR="0092139D" w:rsidRPr="0092139D" w:rsidRDefault="0092139D" w:rsidP="009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Zebrania wychowawców klas z rodzicami.</w:t>
            </w: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Terminy dodatkowych spotkań ustala          wychowawca w miarę potrzeb).</w:t>
            </w:r>
          </w:p>
          <w:p w:rsidR="0092139D" w:rsidRPr="0092139D" w:rsidRDefault="0092139D" w:rsidP="009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dyrekcji szkoły z Radą Rodziców.</w:t>
            </w:r>
          </w:p>
          <w:p w:rsidR="0092139D" w:rsidRPr="0092139D" w:rsidRDefault="0092139D" w:rsidP="009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dla rodziców.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września 2021 r. kl. I-IV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września 2021 r. kl. V-VIII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lutego 2022 r. kl. I-IV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lutego 2022 r. kl. V- VIII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B4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2021 r. godz. 17</w:t>
            </w:r>
            <w:r w:rsidRPr="0092139D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pierwszy lub drugi wtorek miesiąca</w:t>
            </w: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(5.X,  9.XI,  7.XII,  11.I,  8.III, 5.IV,  10.V,  7.VI.)                              w godz. 17</w:t>
            </w: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18</w:t>
            </w: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39D" w:rsidRPr="0092139D" w:rsidRDefault="0092139D" w:rsidP="0092139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39D" w:rsidRPr="0092139D" w:rsidTr="00547F7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Zebrania rady pedagogicznej</w:t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Zebranie rady pedagogicznej w sprawie organizacji pracy szkoły i nadzoru pedagogicznego.</w:t>
            </w: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rady pedagogicznej uchwalającej</w:t>
            </w: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śródrocznej.</w:t>
            </w: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Zebranie rady pedagogicznej podsumowujące pracę szkoły w I półroczu.</w:t>
            </w:r>
          </w:p>
          <w:p w:rsidR="0092139D" w:rsidRPr="0092139D" w:rsidRDefault="0092139D" w:rsidP="00290D9C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Zebranie rady pedagogicznej uchwalającej</w:t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rocznej.</w:t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Rada pedagogiczna podsumowująca pracę</w:t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szkoły.</w:t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Rady szkoleniowe.</w:t>
            </w:r>
          </w:p>
          <w:p w:rsidR="0092139D" w:rsidRPr="0092139D" w:rsidRDefault="0092139D" w:rsidP="0092139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września 2021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lutego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czerwca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czerwca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Terminy i tematy zostaną podane później.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39D" w:rsidRPr="0092139D" w:rsidTr="00547F7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ab/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Uroczystości szkolne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Uroczyste rozpoczęcie roku szkolnego. 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Przyjęcie nowych uczniów w poczet  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społeczności szkolnej.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Dzień Edukacji Narodowej.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Narodowe Święto Niepodległości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Dzień otwarty dla uczniów i rodziców 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przyszłych klas pierwszych.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Patrona Szkoły.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Uroczyste zakończenie roku szkolnego. 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2021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października 2021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2021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2021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maja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2022 r.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39D" w:rsidRPr="0092139D" w:rsidTr="00547F76">
        <w:trPr>
          <w:trHeight w:val="91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ustawowo wolne od pracy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Dzień Edukacji Narodowej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Wszystkich Świętych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Narodowe Święto Niepodległości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Boże Narodzenie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Nowy Rok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Trzech Króli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Wielkanoc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Święto Konstytucji 3 Maja.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 Boże Ciało.</w:t>
            </w:r>
          </w:p>
          <w:p w:rsidR="0092139D" w:rsidRPr="0092139D" w:rsidRDefault="0092139D" w:rsidP="009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 października 2021 r. (czwartek)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listopada 2021 r. (poniedz) 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2021 r. (czwartek)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26 grudnia 2021 r.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stycznia 2022 r. (sobota)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stycznia 2022 r. (czwartek)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– 18 kwietnia 2022 r. 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2022 r. (wtorek)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czerwca 2022 r. (czwartek)</w:t>
            </w:r>
          </w:p>
          <w:p w:rsidR="0092139D" w:rsidRPr="0092139D" w:rsidRDefault="0092139D" w:rsidP="009213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39D" w:rsidRPr="0092139D" w:rsidTr="00547F76">
        <w:trPr>
          <w:trHeight w:val="148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dodatkowo wolne od zajęć</w:t>
            </w:r>
          </w:p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dydaktyczno - wychowawczych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92139D" w:rsidRDefault="0092139D" w:rsidP="0092139D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października 2021 r.,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2021 r.,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stycznia  2022 r., 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maja 2022 r.,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24, 25, 26 maja ( egzamin ), 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2022 r.,</w:t>
            </w:r>
          </w:p>
          <w:p w:rsidR="0092139D" w:rsidRPr="0092139D" w:rsidRDefault="0092139D" w:rsidP="009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139D" w:rsidRPr="0092139D" w:rsidRDefault="0092139D" w:rsidP="0092139D"/>
    <w:p w:rsidR="009149D7" w:rsidRDefault="009149D7" w:rsidP="00547F76">
      <w:pPr>
        <w:jc w:val="center"/>
        <w:rPr>
          <w:b/>
          <w:sz w:val="28"/>
          <w:szCs w:val="28"/>
        </w:rPr>
      </w:pPr>
    </w:p>
    <w:p w:rsidR="009149D7" w:rsidRDefault="009149D7" w:rsidP="00547F76">
      <w:pPr>
        <w:jc w:val="center"/>
        <w:rPr>
          <w:b/>
          <w:sz w:val="28"/>
          <w:szCs w:val="28"/>
        </w:rPr>
      </w:pPr>
    </w:p>
    <w:p w:rsidR="00950B38" w:rsidRPr="00950B38" w:rsidRDefault="00950B38" w:rsidP="00950B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7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Pr="00950B38">
        <w:rPr>
          <w:rFonts w:ascii="Times New Roman" w:hAnsi="Times New Roman" w:cs="Times New Roman"/>
          <w:b/>
          <w:sz w:val="28"/>
          <w:szCs w:val="28"/>
          <w:u w:val="single"/>
        </w:rPr>
        <w:t>.Harmonogram imprez i uroczystości szkolnych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528"/>
        <w:gridCol w:w="4253"/>
      </w:tblGrid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b/>
                <w:sz w:val="24"/>
                <w:szCs w:val="24"/>
              </w:rPr>
              <w:t>Temat planowanego wydarzenia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Rocznica wybuchu II Wojny Światowej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Aneta Kowalewska-Kopyś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Natalia Rek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Klaudia Janowska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Paulina Supera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Wybory do samorządu uczniowskiego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Karolina Niźnikowska - Mela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Agnieszka Jess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Klasowe obchody Dnia Chłopaka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tabs>
                <w:tab w:val="left" w:pos="675"/>
                <w:tab w:val="center" w:pos="14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ab/>
              <w:t>wychowawcy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Kabat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Agata Sztajbert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Aneta Bojarska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Joanna Płacheta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Klaudia Adamczewska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Mirosława Krajewska - Warszewik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Robert Siedlecki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Sylwia Kąkiel - Nowak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Śniadanie Daje Moc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Iwona Ciechowicz  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Milena Lebiedzińska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Iwona Majchrzak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Boże Narodzenie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Klaudia Adamczewska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Lidia Długosz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Mirosława  Krajewska-Warszewik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Wigilie klasowe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WOŚP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Renata Krauze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PAŹDZIERNIK - GRUDZIEŃ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Bezpieczne ferie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Edyta Stelmasiak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Klasowy Dzień Babci</w:t>
            </w:r>
            <w:r w:rsidRPr="006947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Dzień Dziadka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 klas 1 - 3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Małgorzata Woźniak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Joanna Płacheta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Lidia Długosz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Edyta Stelmasiak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Języka Ojczystego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Iwona Piwońska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Krzywańska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Marta Poświńska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Małgorzata Krych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Ostatki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Kultura Krajów Anglojęzycznych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Alicja Kowalczyk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Agnieszka Kubiak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Paulina Supera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Joanna Kamińska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Kabat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Katarzyna Adamus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Dariusz Kaniewski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Agata Kowalska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Konkurs „Matematyczny Geniusz”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Kabat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Agata Sztajbert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MARZEC - KWIECIEŃ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Pieśni Patriotycznej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Agnieszka Jess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Mirowska- Krakowiak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Monika Wróblewska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Elżbieta Filipiak – Mela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Agnieszka Sęczkowska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drzwi otwartych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Beata Mąkiewicz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Milena Lebiedzińska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Sylwia Kąkiel - Nowak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Uroczystości 3 – go Maja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Agata Sztajbert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Dni patronki szkoły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Barbara Gudanis-Kościołek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Małgorzata Woźniak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Paulina Milczarek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Beata Mąkiewicz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Klasowy Dzień Matki </w:t>
            </w:r>
            <w:r w:rsidRPr="006947A8">
              <w:rPr>
                <w:rFonts w:ascii="Times New Roman" w:hAnsi="Times New Roman" w:cs="Times New Roman"/>
                <w:sz w:val="24"/>
                <w:szCs w:val="24"/>
              </w:rPr>
              <w:br/>
              <w:t>i Dzień Ojca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Bezpieczne wakacje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Iwona Ciechowicz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Aneta Kotynia - Garnys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950B38" w:rsidRPr="006947A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Katarzyna Adamus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Dariusz Kaniewski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Agata Kowalska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950B38" w:rsidTr="00950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Uroczyste zakończenie roku dla klas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Karolina Banaszkiewicz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Paulina Milczarek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Renata Krauze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Barbara Gudanis – Kościołek</w:t>
            </w:r>
          </w:p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8" w:rsidRPr="006947A8" w:rsidRDefault="00950B38" w:rsidP="00B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950B38" w:rsidRDefault="00950B38" w:rsidP="00547F76">
      <w:pPr>
        <w:jc w:val="center"/>
        <w:rPr>
          <w:b/>
          <w:sz w:val="28"/>
          <w:szCs w:val="28"/>
        </w:rPr>
      </w:pPr>
    </w:p>
    <w:p w:rsidR="00950B38" w:rsidRDefault="00950B38" w:rsidP="00547F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F76" w:rsidRPr="009149D7" w:rsidRDefault="009149D7" w:rsidP="00547F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9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="00547F76" w:rsidRPr="009149D7">
        <w:rPr>
          <w:rFonts w:ascii="Times New Roman" w:hAnsi="Times New Roman" w:cs="Times New Roman"/>
          <w:b/>
          <w:sz w:val="28"/>
          <w:szCs w:val="28"/>
          <w:u w:val="single"/>
        </w:rPr>
        <w:t>Planowane wyjścia i wycieczki w roku szkolnym 2021-2022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972"/>
        <w:gridCol w:w="11198"/>
      </w:tblGrid>
      <w:tr w:rsidR="00547F76" w:rsidRPr="00F32D67" w:rsidTr="00FC2BAB">
        <w:trPr>
          <w:trHeight w:val="582"/>
        </w:trPr>
        <w:tc>
          <w:tcPr>
            <w:tcW w:w="2972" w:type="dxa"/>
            <w:shd w:val="clear" w:color="auto" w:fill="BFBFBF" w:themeFill="background1" w:themeFillShade="BF"/>
          </w:tcPr>
          <w:p w:rsidR="00547F76" w:rsidRPr="00FC2BAB" w:rsidRDefault="00547F76" w:rsidP="00547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A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:rsidR="00547F76" w:rsidRPr="00FC2BAB" w:rsidRDefault="00547F76" w:rsidP="00547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BFBFBF" w:themeFill="background1" w:themeFillShade="BF"/>
          </w:tcPr>
          <w:p w:rsidR="00547F76" w:rsidRPr="00FC2BAB" w:rsidRDefault="00547F76" w:rsidP="00547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AB">
              <w:rPr>
                <w:rFonts w:ascii="Times New Roman" w:hAnsi="Times New Roman" w:cs="Times New Roman"/>
                <w:b/>
                <w:sz w:val="24"/>
                <w:szCs w:val="24"/>
              </w:rPr>
              <w:t>Cel wyjścia, wycieczki</w:t>
            </w:r>
          </w:p>
        </w:tc>
      </w:tr>
      <w:tr w:rsidR="00547F76" w:rsidRPr="00F32D67" w:rsidTr="009558DC">
        <w:trPr>
          <w:trHeight w:val="66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Sylwia Kąkiel - Nowak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Zagroda Edukacyjna Konarzew Stajnia „Lusi”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 – Centrum Nauki Kopernik, Zamek Królewski.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Wrocław – Zoo, ogród japoński, Stare Miasto. Wyjazdy do teatru.</w:t>
            </w:r>
          </w:p>
        </w:tc>
      </w:tr>
      <w:tr w:rsidR="00547F76" w:rsidRPr="00F32D67" w:rsidTr="009558DC">
        <w:trPr>
          <w:trHeight w:val="45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EC1 Łódź.</w:t>
            </w:r>
          </w:p>
        </w:tc>
      </w:tr>
      <w:tr w:rsidR="00547F76" w:rsidRPr="00F32D67" w:rsidTr="009558DC">
        <w:trPr>
          <w:trHeight w:val="45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Agata Sztajbert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EC1 Łódź.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Kino sferyczne, Muzeum Włókiennictwa w Łodzi.Wioska Indiańska.</w:t>
            </w:r>
          </w:p>
        </w:tc>
      </w:tr>
      <w:tr w:rsidR="00547F76" w:rsidRPr="00F32D67" w:rsidTr="009558DC">
        <w:trPr>
          <w:trHeight w:val="39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Beata Mąkiewicz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Gospodarstwo rolne w Konarzewie.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 – Centrum Nauki Kopernik, Zamek Królewski.</w:t>
            </w:r>
          </w:p>
        </w:tc>
      </w:tr>
      <w:tr w:rsidR="00547F76" w:rsidRPr="00F32D67" w:rsidTr="009558DC">
        <w:trPr>
          <w:trHeight w:val="40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Gospodarstwo rolne w Konarzewie.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 – Centrum Nauki Kopernik, Zamek Królewski.</w:t>
            </w:r>
          </w:p>
        </w:tc>
      </w:tr>
      <w:tr w:rsidR="00547F76" w:rsidRPr="00F32D67" w:rsidTr="009558DC">
        <w:trPr>
          <w:trHeight w:val="70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Iwona Ciechowicz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Gospodarstwo rolne w Konarzewie. Łódź dworzec.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Wyjazdy do teatru.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Happening w ramach projektu Semafor.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 miejska w ramach projektu Semafor.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Wyjście do zakładu produkcyjnego PolHun.</w:t>
            </w:r>
          </w:p>
        </w:tc>
      </w:tr>
      <w:tr w:rsidR="00547F76" w:rsidRPr="00F32D67" w:rsidTr="009558DC">
        <w:trPr>
          <w:trHeight w:val="90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Anna Kabat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Wycieczka do Łodzi – Centrum Nauki i Techniki EC1.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Wyjście do kina Odeon w Koluszkach.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Wycieczka do krainy św. Mikołaja.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Wyjście do restauracji w Koluszkach na warsztaty kulinarne.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Wycieczka do Łodzi: Teatr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sala zabaw.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Wycieczka do wioski indiańskiej – Solca Mała.</w:t>
            </w:r>
          </w:p>
        </w:tc>
      </w:tr>
      <w:tr w:rsidR="00547F76" w:rsidRPr="00F32D67" w:rsidTr="00547F76"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Aneta Kotynia - Garnys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Wycieczka do Mandorii - Rzgów.</w:t>
            </w:r>
          </w:p>
        </w:tc>
      </w:tr>
      <w:tr w:rsidR="00547F76" w:rsidRPr="00F32D67" w:rsidTr="00547F76"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Milena Lebiedzińska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Gospodarstwo rolne w Konarzewie.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 – Centrum Nauki Kopernik, Zamek Królewski.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Wyjście do kina Odeon w Koluszkach.</w:t>
            </w:r>
          </w:p>
        </w:tc>
      </w:tr>
      <w:tr w:rsidR="00547F76" w:rsidRPr="00F32D67" w:rsidTr="009558DC">
        <w:trPr>
          <w:trHeight w:val="36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Edyta Stelmasiak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Gospodarstwo rolne w Konarzewie.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Piknik integracyjny z ogniskiem.</w:t>
            </w:r>
          </w:p>
        </w:tc>
      </w:tr>
      <w:tr w:rsidR="00547F76" w:rsidRPr="00F32D67" w:rsidTr="009558DC">
        <w:trPr>
          <w:trHeight w:val="93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Wyjścia klas młodszych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do parku, na skrzyżowanie dróg, kino, las,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yjścia do parku i spacery po najbliższej okolicy szkoły – obserwacje przyrodnicze, zajęcia ruchowe, wyjście na cmentarz i do miejsc pamięci narodowej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Koluszkach, wyjście do Miejskiej Biblioteki Publicznej w Koluszkach, poszukiwanie oznak wiosny, </w:t>
            </w:r>
          </w:p>
        </w:tc>
      </w:tr>
      <w:tr w:rsidR="00547F76" w:rsidRPr="00F32D67" w:rsidTr="009558DC">
        <w:trPr>
          <w:trHeight w:val="105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Łodzi: EC1, Planetarium, stadion Widzewa.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Krainy Dzikiej Kaczki - Bronowice koło Brzezin.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w Góry Świętokrzyskie. Wyjazd do kina i teatru w Łodzi. Wyjścia integracyjne – Rochna, Lisowice.</w:t>
            </w:r>
          </w:p>
        </w:tc>
      </w:tr>
      <w:tr w:rsidR="00547F76" w:rsidRPr="00F32D67" w:rsidTr="009558DC">
        <w:trPr>
          <w:trHeight w:val="70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Iwona Majchrzak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do Torunia.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Łódź (kino, EC1)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w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yjazdy do teatru.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raków, Jura Krakowsko – Częstochowska.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Rajd pieszy połączony z ogniskiem - jesień 2021, wiosna 2022</w:t>
            </w:r>
          </w:p>
        </w:tc>
      </w:tr>
      <w:tr w:rsidR="00547F76" w:rsidRPr="00F32D67" w:rsidTr="009558DC">
        <w:trPr>
          <w:trHeight w:val="42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Aneta Kowalewska - Kopyś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Wyjście do pizzerii.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Wycieczka do Krainy Dzikiej Kaczki w Bronowicach.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Wycieczka do Trójmiasta.</w:t>
            </w:r>
          </w:p>
        </w:tc>
      </w:tr>
      <w:tr w:rsidR="00547F76" w:rsidRPr="00F32D67" w:rsidTr="009558DC">
        <w:trPr>
          <w:trHeight w:val="103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Joanna Kamińska</w:t>
            </w:r>
          </w:p>
        </w:tc>
        <w:tc>
          <w:tcPr>
            <w:tcW w:w="11198" w:type="dxa"/>
          </w:tcPr>
          <w:p w:rsidR="00547F76" w:rsidRPr="00F32D67" w:rsidRDefault="00547F76" w:rsidP="009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Krainy Dzikiej Kaczki - Bronowice koło Brzezin.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 – Centrum Nauki Kopernik, Zamek Królewski.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do Trójmiasta.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yjście na Dzień Chłopaka do pizzerii.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ycieczki przedmiotowe i plenery w klasach IV -VII - zgodnie z planem pracy przedmiotów: plastyki i techniki.</w:t>
            </w:r>
          </w:p>
        </w:tc>
      </w:tr>
      <w:tr w:rsidR="00547F76" w:rsidRPr="00F32D67" w:rsidTr="009558DC">
        <w:trPr>
          <w:trHeight w:val="78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Wróblewska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Łodzi: EC1, Planetarium, stadion Widzewa.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Krainy Dzikiej Kaczki - Bronowice koło Brzezin.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w Góry Świętokrzyskie.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do kina i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Wyjścia integracyjne.</w:t>
            </w:r>
          </w:p>
        </w:tc>
      </w:tr>
      <w:tr w:rsidR="00547F76" w:rsidRPr="00F32D67" w:rsidTr="009558DC">
        <w:trPr>
          <w:trHeight w:val="75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Mirowska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Szlakiem Piastowskim – Gniezno, Biskupin, Wenecja.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do Krakowa, Wieliczki, Wadowic, Ogrodzieńca.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Wyjazdy do teatru połączone z warsztatami z okazji Międzynarodowego Dnia Teatru.</w:t>
            </w:r>
          </w:p>
        </w:tc>
      </w:tr>
      <w:tr w:rsidR="00547F76" w:rsidRPr="00F32D67" w:rsidTr="009558DC">
        <w:trPr>
          <w:trHeight w:val="912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Jess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Szlakiem Piastowskim – Gniezno, Biskupin, Wenecja.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do Krakowa, Wieliczki, Wadowic, Ogrodzieńca.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Wyjazdy do teatru połączone z warsztatami z okazji Międzynarodowego Dnia Teatru.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integracyjny do Łodzi – park trampolin, kino.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integracyjny do Łodzi – kręgielnia, kino.</w:t>
            </w:r>
          </w:p>
        </w:tc>
      </w:tr>
      <w:tr w:rsidR="00547F76" w:rsidRPr="00F32D67" w:rsidTr="009558DC">
        <w:trPr>
          <w:trHeight w:val="111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Kowalczyk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Szlakiem Piastowskim – Gniezno, Biskupin, Wenecja.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Wyjazdy do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Wyjście na cmentarz i w miejsca pamięci narodowej.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Wyjścia do kina Odeon w Koluszkach.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w Góry Świętokrzyskie.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Wyjście do Sali Muzealnej w Koluszkach.</w:t>
            </w:r>
          </w:p>
        </w:tc>
      </w:tr>
      <w:tr w:rsidR="00547F76" w:rsidRPr="00F32D67" w:rsidTr="009558DC">
        <w:trPr>
          <w:trHeight w:val="103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Krzywańska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Szlakiem Piastowskim – Gniezno, Biskupin, Wenecja.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Wyjście na cmentarz i w miejsca pamięci narodowej.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Wyjście do Sali Muzealnej w Koluszkach.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Wyjazdy do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Wyjścia do kina Odeon w Koluszkach.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w Góry Świętokrzyskie.</w:t>
            </w:r>
          </w:p>
        </w:tc>
      </w:tr>
      <w:tr w:rsidR="00547F76" w:rsidRPr="00F32D67" w:rsidTr="009558DC">
        <w:trPr>
          <w:trHeight w:val="102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Banaszkiewicz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Trójmiasta.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PGE Giganty Mocy – Bełchatów i Góra Kamieńsk.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Wyjścia integracyjne na lody i do pizzerii.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do kina lub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do Łodzi: EC1.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Zalew Sulejowski – Szkoła Żeglarstwa i Sportów Motorowodnych Saily.</w:t>
            </w:r>
          </w:p>
        </w:tc>
      </w:tr>
      <w:tr w:rsidR="00547F76" w:rsidRPr="00F32D67" w:rsidTr="009558DC">
        <w:trPr>
          <w:trHeight w:val="78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Płacheta</w:t>
            </w:r>
          </w:p>
        </w:tc>
        <w:tc>
          <w:tcPr>
            <w:tcW w:w="11198" w:type="dxa"/>
          </w:tcPr>
          <w:p w:rsidR="00547F76" w:rsidRPr="00F32D67" w:rsidRDefault="00547F76" w:rsidP="009558DC">
            <w:pPr>
              <w:tabs>
                <w:tab w:val="center" w:pos="5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Krainy Dzikiej Kaczki k. Brzezin.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do Wrocławia – zwiedzanie miasta, Afrykarium.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Wyjście do kina Odeon w Koluszkach.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do teatru w Łodzi.</w:t>
            </w:r>
          </w:p>
        </w:tc>
      </w:tr>
      <w:tr w:rsidR="00547F76" w:rsidRPr="00F32D67" w:rsidTr="009558DC">
        <w:trPr>
          <w:trHeight w:val="46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Krauze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Trójmiasta.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do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jednodniowa w maju lub czerwcu 2022.</w:t>
            </w:r>
          </w:p>
        </w:tc>
      </w:tr>
      <w:tr w:rsidR="00547F76" w:rsidRPr="00F32D67" w:rsidTr="009558DC">
        <w:trPr>
          <w:trHeight w:val="49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Trójmiasta.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do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jednodniowa w maju lub czerwcu 2022.</w:t>
            </w:r>
          </w:p>
        </w:tc>
      </w:tr>
      <w:tr w:rsidR="00547F76" w:rsidRPr="00F32D67" w:rsidTr="009558DC">
        <w:trPr>
          <w:trHeight w:val="46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Woźniak</w:t>
            </w:r>
          </w:p>
        </w:tc>
        <w:tc>
          <w:tcPr>
            <w:tcW w:w="11198" w:type="dxa"/>
          </w:tcPr>
          <w:p w:rsidR="00547F76" w:rsidRPr="00F32D67" w:rsidRDefault="00547F76" w:rsidP="009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do Torunia.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Łódź (kino, EC1).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yjazdy do teatru.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raków, Jura Krakowsko – Częstochowska.</w:t>
            </w:r>
          </w:p>
        </w:tc>
      </w:tr>
      <w:tr w:rsidR="00547F76" w:rsidRPr="00F32D67" w:rsidTr="009558DC">
        <w:trPr>
          <w:trHeight w:val="1140"/>
        </w:trPr>
        <w:tc>
          <w:tcPr>
            <w:tcW w:w="2972" w:type="dxa"/>
          </w:tcPr>
          <w:p w:rsidR="000A5D1C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Adamczyk</w:t>
            </w:r>
          </w:p>
          <w:p w:rsidR="00547F76" w:rsidRPr="000A5D1C" w:rsidRDefault="00547F76" w:rsidP="000A5D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7F76" w:rsidRDefault="00547F76" w:rsidP="0054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Rajd pieszy połączony z ogniskiem - jesień 2021, wiosna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Wyjścia połączone z obserwacją przyrody.</w:t>
            </w:r>
          </w:p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Zagrożenia środowiskowe – flora i fauna rzeki Mrogi.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Drzewostan naszych lasów – zasięg buka – rezerwat Gałkówek.</w:t>
            </w:r>
          </w:p>
        </w:tc>
      </w:tr>
      <w:tr w:rsidR="00547F76" w:rsidRPr="00F32D67" w:rsidTr="009558DC">
        <w:trPr>
          <w:trHeight w:val="36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Kubiak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do Torunia.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Łódź (kino, EC1).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Wyjazdy do teatru.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Giganty Mocy – Bełchatów, Góra Kamieńsk.</w:t>
            </w:r>
          </w:p>
        </w:tc>
      </w:tr>
      <w:tr w:rsidR="00547F76" w:rsidRPr="00F32D67" w:rsidTr="00547F76"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Gudanis - Kościołek</w:t>
            </w:r>
          </w:p>
        </w:tc>
        <w:tc>
          <w:tcPr>
            <w:tcW w:w="11198" w:type="dxa"/>
          </w:tcPr>
          <w:p w:rsidR="00547F76" w:rsidRPr="00F32D67" w:rsidRDefault="00547F76" w:rsidP="009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Szlakiem Piastowskim – Gniezno, Biskupin, Wenecja.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Warszawa – Muzeum Powstania Warszawskiego. </w:t>
            </w:r>
          </w:p>
        </w:tc>
      </w:tr>
      <w:tr w:rsidR="00547F76" w:rsidRPr="00F32D67" w:rsidTr="000A5D1C">
        <w:trPr>
          <w:trHeight w:val="375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Krych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Wycieczka do Torunia.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Łódź (kino, EC1).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2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Wyjazdy do teatru.</w:t>
            </w:r>
            <w:r w:rsidR="0095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Giganty Mocy – Bełchatów, Góra Kamieńsk.</w:t>
            </w:r>
          </w:p>
        </w:tc>
      </w:tr>
      <w:tr w:rsidR="00547F76" w:rsidRPr="00F32D67" w:rsidTr="009558DC">
        <w:trPr>
          <w:trHeight w:val="510"/>
        </w:trPr>
        <w:tc>
          <w:tcPr>
            <w:tcW w:w="2972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Poświńska</w:t>
            </w:r>
          </w:p>
        </w:tc>
        <w:tc>
          <w:tcPr>
            <w:tcW w:w="11198" w:type="dxa"/>
          </w:tcPr>
          <w:p w:rsidR="00547F76" w:rsidRPr="00F32D67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na warsztaty informatyczne.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Wyjazd do teatru w Łodzi.</w:t>
            </w:r>
            <w:r w:rsidR="009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jednodniowa w maju lub czerwcu 2022.</w:t>
            </w:r>
          </w:p>
        </w:tc>
      </w:tr>
    </w:tbl>
    <w:p w:rsidR="00E85884" w:rsidRPr="00A70218" w:rsidRDefault="00E85884" w:rsidP="00E858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Pr="00A70218">
        <w:rPr>
          <w:rFonts w:ascii="Times New Roman" w:hAnsi="Times New Roman" w:cs="Times New Roman"/>
          <w:b/>
          <w:sz w:val="28"/>
          <w:szCs w:val="28"/>
          <w:u w:val="single"/>
        </w:rPr>
        <w:t>Konkursy planowane na terenie Szkoły Podstawowej nr 2 w roku szkolnym 2021-2022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Szkolny konkurs patriotyczny z okazji Dnia Niepodległości (listopad 2021) oraz rocznicy Święta Konstytucji 3-go Maja (maj 2022)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Joanna Płacheta,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Sylwia Kąkiel – Nowak,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Małgorzata Woźniak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 xml:space="preserve">Szkolne konkursy biblioteczne: 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Baśnie i legendy z całego świata – konkurs plastyczny (październik).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Kalambury z klocków lego – Dzień Klocków Lego (styczeń).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Konkurs biblioteczny na okładkę ulubionej książki – Międzynarodowy Dzień Książki dla Dzieci (kwiecień)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Konkurs plastyczny na zakładkę do książki (grudzień)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Konkurs na mem promujący bibliotekę szkolną (luty)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Konkurs „Za kropkowany detektyw” (maj)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Milena Lebiedzińska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Szkolny konkurs muzyczny dla klas młodszych – Mam Talent (maj)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Agata Sztajbert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Szkolny konkurs plastyczny o tematyce jesiennej dla klas 1 (październik)</w:t>
            </w:r>
          </w:p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Szkolny konkurs patriotyczny – dla klas młodszych konkurs plastyczny; dla klas starszych konkurs wiedzy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Robert Siedlecki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Szkolny Konkurs Matematyczny Mistrz klas 4 (luty)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Klasowy konkurs recytatorski (listopad)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Iwona Majchrzak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Międzynarodowy Konkurs Kangur Matematyczny (maj)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Ogólnopolski Konkurs Nauk Przyrodniczych Świetlik (maj)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Marta Poświńska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Szkolny konkurs na najpiękniejszą dekorację klasy z okazji Dnia Edukacji Narodowej (październik)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Zespół nauczycieli języków obcych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Konkursy związane z Dniem Języków Obcych (wrzesień)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Agnieszka Kubiak, Alicja Kowalczyk, Aneta Kowalewska – Kopyś, Paulina Supera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Gminny Konkurs Wiedzy o Krajach Anglojęzycznych (kwiecień)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Powołany zespół nauczycieli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Międzyszkolny Konkurs Pieśni i Piosenki Patriotycznej (kwiecień)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Zespół nauczycieli wychowania fizycznego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Międzyklasowy konkurs zabaw sportowych z okazji Dnia Dziecka (czerwiec)</w:t>
            </w:r>
          </w:p>
        </w:tc>
      </w:tr>
      <w:tr w:rsidR="00E85884" w:rsidRPr="00A70218" w:rsidTr="00B33191">
        <w:tc>
          <w:tcPr>
            <w:tcW w:w="3823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</w:tc>
        <w:tc>
          <w:tcPr>
            <w:tcW w:w="10631" w:type="dxa"/>
          </w:tcPr>
          <w:p w:rsidR="00E85884" w:rsidRPr="00A70218" w:rsidRDefault="00E85884" w:rsidP="00B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Konkurs sprawnościowy dla uczniów klas młodszych (wrzesień)</w:t>
            </w:r>
          </w:p>
        </w:tc>
      </w:tr>
    </w:tbl>
    <w:p w:rsidR="00E85884" w:rsidRDefault="00E85884" w:rsidP="00914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884" w:rsidRDefault="00E85884" w:rsidP="00914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9D7" w:rsidRPr="009149D7" w:rsidRDefault="00950B38" w:rsidP="00914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149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49D7" w:rsidRPr="009149D7">
        <w:rPr>
          <w:rFonts w:ascii="Times New Roman" w:hAnsi="Times New Roman" w:cs="Times New Roman"/>
          <w:b/>
          <w:sz w:val="28"/>
          <w:szCs w:val="28"/>
          <w:u w:val="single"/>
        </w:rPr>
        <w:t>Planowane formy doskonalenia nauczycieli</w:t>
      </w:r>
      <w:r w:rsidR="007A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49D7" w:rsidRPr="009149D7">
        <w:rPr>
          <w:rFonts w:ascii="Times New Roman" w:hAnsi="Times New Roman" w:cs="Times New Roman"/>
          <w:b/>
          <w:sz w:val="28"/>
          <w:szCs w:val="28"/>
          <w:u w:val="single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0631"/>
      </w:tblGrid>
      <w:tr w:rsidR="009149D7" w:rsidRPr="00856244" w:rsidTr="00FC2BAB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49D7" w:rsidRPr="00994D7C" w:rsidRDefault="009149D7" w:rsidP="0091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49D7" w:rsidRPr="00994D7C" w:rsidRDefault="009149D7" w:rsidP="0091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Tematyka planowanego doskonalenia</w:t>
            </w:r>
          </w:p>
        </w:tc>
      </w:tr>
      <w:tr w:rsidR="009149D7" w:rsidRPr="00856244" w:rsidTr="007A6F61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organizowane przez Polski Związek Lekkiej Atletyki</w:t>
            </w:r>
          </w:p>
        </w:tc>
      </w:tr>
      <w:tr w:rsidR="009149D7" w:rsidRPr="00856244" w:rsidTr="007A6F61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Marta Poświńska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5E4525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Studia podyplomowe - nauczanie matematyki.</w:t>
            </w:r>
          </w:p>
        </w:tc>
      </w:tr>
      <w:tr w:rsidR="009149D7" w:rsidRPr="00856244" w:rsidTr="007A6F61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Sylwia Kąkiel - Nowak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uczniów i nauczycieli w szkole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CEO – Szkoła ucząca się. Edukacja ekologiczna.</w:t>
            </w:r>
          </w:p>
        </w:tc>
      </w:tr>
      <w:tr w:rsidR="009149D7" w:rsidRPr="00856244" w:rsidTr="007A6F61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Szkolenia online – gry i zabawy w nauczaniu wczesnoszkolnym</w:t>
            </w:r>
          </w:p>
        </w:tc>
      </w:tr>
      <w:tr w:rsidR="009149D7" w:rsidRPr="00856244" w:rsidTr="007A6F61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Agata Sztajbert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Jak poradzić sobie z trudnościami emocjonalno-społecznymi uczniów po powrocie do szkoły. </w:t>
            </w:r>
          </w:p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Dzieci ze spektrum autyzmu.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Kreatywne lekcje z matematyki.</w:t>
            </w:r>
          </w:p>
        </w:tc>
      </w:tr>
      <w:tr w:rsidR="009149D7" w:rsidRPr="00856244" w:rsidTr="007A6F61">
        <w:trPr>
          <w:trHeight w:val="12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Iwona Machrzak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Realizacja zadań szkoły promującej zdrowie w kontekście realizacji priorytetu "Wzmocnienie edukacji ekologicznej w szkołach. Rozwijanie postawy odpowiedzialności za środowisko naturalne".</w:t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Rozwijanie w dzieciach podstawowych umiejętności społecznych i emocjonalnych oraz przygotowanie do samodzielnego radzenia sobie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49D7" w:rsidRPr="00856244" w:rsidTr="007A6F61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Beata Mąkiewicz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z zakresu kodowania "Kodowanie na dywanie" z programu "Uczymy dzieci programować".</w:t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on-line zaproponowane przez wydawnictwo WSiP, MAC i Nową Erę.</w:t>
            </w:r>
          </w:p>
        </w:tc>
      </w:tr>
      <w:tr w:rsidR="009149D7" w:rsidRPr="00856244" w:rsidTr="007A6F61">
        <w:trPr>
          <w:trHeight w:val="3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Szkolenia z zakresu edukacji matematycznej, terapii pedagogicznej i rewalidacji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9D7" w:rsidRPr="00856244" w:rsidTr="007A6F61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Robert Siedlecki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91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Szkolenie dotyczące metod i narzędzi w pracy nauczyciela matematyki.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Szkolenie/warsztaty dotyczące rywalizacji na lekcjach matematyki.</w:t>
            </w:r>
          </w:p>
        </w:tc>
      </w:tr>
      <w:tr w:rsidR="009149D7" w:rsidRPr="00856244" w:rsidTr="007A6F61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Iwona Ciechowicz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proponowane przez WODN w Skierniewicach z zakresu nauczania matematyki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49D7" w:rsidRPr="00856244" w:rsidTr="007A6F61">
        <w:trPr>
          <w:trHeight w:val="10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Małgorzata Krych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62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Zadania na dowodzenie – wskazówki do pracy z uczniami.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r w:rsidRPr="008562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Wskazówki do pracy z uczniem uzdolnionym.</w:t>
            </w:r>
          </w:p>
          <w:p w:rsidR="009149D7" w:rsidRPr="00856244" w:rsidRDefault="009149D7" w:rsidP="00FC2BAB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 Ocenianie kształtujące, czyli jak wspierać rozwój uczniów.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r w:rsidRPr="008562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Kompetencje kluczowe wyznacznikiem efektywnego kształcenia. </w:t>
            </w:r>
          </w:p>
        </w:tc>
      </w:tr>
      <w:tr w:rsidR="009149D7" w:rsidRPr="00856244" w:rsidTr="007A6F61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Paulina Supera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Wszystko o awansie nauczyciela.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ucznia do nauki.</w:t>
            </w:r>
          </w:p>
        </w:tc>
      </w:tr>
      <w:tr w:rsidR="009149D7" w:rsidRPr="00856244" w:rsidTr="007A6F61">
        <w:trPr>
          <w:trHeight w:val="12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Paulina Milczarek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914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Warsztaty „Jak uczyć uczniów uczenia się?”.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Warsztaty metodyczne blended b-learning „Uzyskanie stopnia nauczyciela mianowanego”.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Kurs doskonalący „Pamięć idealna- efektywne techniki uczenia się, mnemotechniki i ćwiczenia wzmacniające koncentrację”.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Inne szkolenia, seminaria, warsztaty poświęcone tematyce uzależnień wśród dzieci i młodzieży od Internetu, telefonów itp.</w:t>
            </w:r>
          </w:p>
        </w:tc>
      </w:tr>
      <w:tr w:rsidR="009149D7" w:rsidRPr="00856244" w:rsidTr="007A6F61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sz w:val="24"/>
                <w:szCs w:val="24"/>
              </w:rPr>
              <w:t>Aneta Kotynia-Garnys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91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4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tudia podyplomowe z języka </w:t>
            </w:r>
            <w:r w:rsidRPr="0085624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angielskiego dla kl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 I</w:t>
            </w:r>
            <w:r w:rsidRPr="0085624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-III.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85624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WODN Skierniewice - szkolenia z "Rozwijanie myślenia matematycznego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85624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u dzieci".</w:t>
            </w:r>
          </w:p>
        </w:tc>
      </w:tr>
      <w:tr w:rsidR="009149D7" w:rsidRPr="00856244" w:rsidTr="00914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Milena Lebiedzińska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D242C2" w:rsidRDefault="009149D7" w:rsidP="0091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Rozwijanie uzdolnień muzycznych.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Logorytmika.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149D7" w:rsidRPr="00856244" w:rsidTr="007A6F61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Kamińska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D242C2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Studia podyplomowe – EDB.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z zakresu - awans zawodowy.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z zakresu przedmiotów plastyka i technika.</w:t>
            </w:r>
          </w:p>
        </w:tc>
      </w:tr>
      <w:tr w:rsidR="009149D7" w:rsidRPr="00856244" w:rsidTr="007A6F61">
        <w:trPr>
          <w:trHeight w:val="6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Sęczkowska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D242C2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Awans na nauczyciela mianowanego (szkolenie online lub stacjonarne).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dotyczące doskonalenia warsztatu nauczyciela biologii i przyrody.</w:t>
            </w:r>
          </w:p>
        </w:tc>
      </w:tr>
      <w:tr w:rsidR="009149D7" w:rsidRPr="00856244" w:rsidTr="007A6F61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Adamus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D242C2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Trening motoryki młodego zawodnika". ( online)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Periodyzacja treningu". ( online)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Szkolenie z zakresu piłki siatkowej.</w:t>
            </w:r>
          </w:p>
        </w:tc>
      </w:tr>
      <w:tr w:rsidR="009149D7" w:rsidRPr="00856244" w:rsidTr="00914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Krauze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91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Szkolenia z zakresu metodyki nauczania matematyki. Zastosowanie technologii komputerowej na lekcjach matematyki. </w:t>
            </w:r>
          </w:p>
        </w:tc>
      </w:tr>
      <w:tr w:rsidR="009149D7" w:rsidRPr="00856244" w:rsidTr="007A6F61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Płacheta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panować nad klasą? Wykorzystanie w procesach edukacyjnych narzędzi i zasobów cyfrowych oraz metod kształcenia na odległość. Prawo autorskie w pracy nauczyciela. Bezpieczeństwo uczniów i nauczycieli w szkole. Praca z dzieckiem przejawiającym zachowania agresywne. Skuteczna motywacja ucznia w nauczaniu zdalnym i w klasie. Escape room w edukacji. Ocenianie kształtujące krok po kroku.</w:t>
            </w:r>
          </w:p>
        </w:tc>
      </w:tr>
      <w:tr w:rsidR="009149D7" w:rsidRPr="00856244" w:rsidTr="007A6F61">
        <w:trPr>
          <w:trHeight w:val="9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Banaszkiewicz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TUS I i II stopień. Trener TUS dla nastolatków. Kurs doskonalący dla kierowników wycieczek szkolnych. Warsztaty metodyczne „Praca z uczniem ze specjalnymi potrzebami edukacyjnymi, ze szczególnym uwzględnieniem dzieci z autyzmem w tym z zespołem Aspergera”.</w:t>
            </w:r>
          </w:p>
        </w:tc>
      </w:tr>
      <w:tr w:rsidR="009149D7" w:rsidRPr="00856244" w:rsidTr="007A6F61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dotyczące edukacji historycznej, patriotycznej i wychowawczej.</w:t>
            </w:r>
          </w:p>
        </w:tc>
      </w:tr>
      <w:tr w:rsidR="009149D7" w:rsidRPr="00856244" w:rsidTr="007A6F61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dotyczące edukacji historycznej, patriotycznej i wychowawczej.</w:t>
            </w:r>
          </w:p>
        </w:tc>
      </w:tr>
      <w:tr w:rsidR="009149D7" w:rsidRPr="00856244" w:rsidTr="007A6F61">
        <w:trPr>
          <w:trHeight w:val="13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Piwońska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podyplomowe: Pedagogika opiekuńczo – wychowawcza z pomocą psychologiczno – pedagogiczną.</w:t>
            </w:r>
          </w:p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Wizualny organizator i inne metody – jak pracować z dzieckiem z zespołem Aspergera? Kurs kierowników wycieczek szkolnych. Jak wpłynąć na motywację dzieci z zespołem Aspergera? Z szuflady kreatywnego terapeuty. Apteczka pierwszej pomocy emocjonalnej.</w:t>
            </w:r>
          </w:p>
        </w:tc>
      </w:tr>
      <w:tr w:rsidR="009149D7" w:rsidRPr="00856244" w:rsidTr="007A6F61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Mirowska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Myślenie wizualne. Mapy mentalne.</w:t>
            </w:r>
          </w:p>
        </w:tc>
      </w:tr>
      <w:tr w:rsidR="009149D7" w:rsidRPr="00856244" w:rsidTr="007A6F61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7A6F61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Jess</w:t>
            </w:r>
            <w:r w:rsidR="007A6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856244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dla nauczycieli kończących staż na nauczyciela dyplomowanego. Myślenie wizualne. Mapy mentalne.</w:t>
            </w:r>
          </w:p>
        </w:tc>
      </w:tr>
      <w:tr w:rsidR="009149D7" w:rsidRPr="00856244" w:rsidTr="007A6F61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Monika Wróblewska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z zakresu metodyki nauczania gier zespołowych.</w:t>
            </w:r>
          </w:p>
        </w:tc>
      </w:tr>
      <w:tr w:rsidR="009149D7" w:rsidRPr="00856244" w:rsidTr="007A6F61">
        <w:trPr>
          <w:trHeight w:val="3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Dariusz Kaniewski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Szkolenie: Decyzyjność w grach zadaniowych na podstawie konceptów taktycznych – piłka nożna.</w:t>
            </w:r>
          </w:p>
        </w:tc>
      </w:tr>
      <w:tr w:rsidR="009149D7" w:rsidRPr="00856244" w:rsidTr="007A6F61">
        <w:trPr>
          <w:trHeight w:val="3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Aneta Kowalewska - Kopyś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Szkolenie na egzaminatora języka angielskiego.</w:t>
            </w:r>
          </w:p>
        </w:tc>
      </w:tr>
      <w:tr w:rsidR="009149D7" w:rsidRPr="00856244" w:rsidTr="007A6F61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Lidia Długosz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Szkolenia ZNP.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Szkolenia online – w zależności od oferty.</w:t>
            </w:r>
          </w:p>
        </w:tc>
      </w:tr>
      <w:tr w:rsidR="009149D7" w:rsidRPr="00856244" w:rsidTr="007A6F61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Aneta Bojarska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Szkolenia online – w zależności od oferty.</w:t>
            </w:r>
          </w:p>
        </w:tc>
      </w:tr>
      <w:tr w:rsidR="009149D7" w:rsidRPr="00856244" w:rsidTr="007A6F61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Karolina Niżnikowska - Mela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Tworzenie Programu Wychowawczo – Profilaktycznego.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Konferencja: Rola Programu Wychowawczo - Profilaktycznego w życiu szkoły i placówki - tworzenie i realizacja.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 Online- "12 wskazówek do pracy z trudnymi rodzicami".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Poszerzanie wiedzy na temat pracy z uczniem o specjalnych i specyficznych potrzebach edukacyjnych, aktualizacji zagadnień dotyczących organizacji PPP.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o tematyce poszerzającej wiedze na temat 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kompetencji pedagoga szkolnego.</w:t>
            </w:r>
          </w:p>
        </w:tc>
      </w:tr>
      <w:tr w:rsidR="009149D7" w:rsidRPr="00856244" w:rsidTr="007A6F61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Edyta Stelmasiak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9149D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Szkolenia ZNP.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D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WODN Skierniewice - szkolenia z "Rozwijanie myślenia matematycznego u dzieci".</w:t>
            </w:r>
          </w:p>
        </w:tc>
      </w:tr>
      <w:tr w:rsidR="009149D7" w:rsidRPr="00856244" w:rsidTr="00914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D">
              <w:rPr>
                <w:rFonts w:ascii="Times New Roman" w:hAnsi="Times New Roman" w:cs="Times New Roman"/>
                <w:sz w:val="24"/>
                <w:szCs w:val="24"/>
              </w:rPr>
              <w:t>Karolina Smarz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914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Tworzenie Programu Wychowawczo - Profilaktycznego, zgodnie z wytycznymi MEiN.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Konferencja: Rola Programu Wychowawczo - Profilaktycznego w życiu szkoły i placówki - tworzenie i realizacja.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Poszerzanie wiedzy na temat pracy z uczniem o specjalnych i specyficznych potrzebach edukacyjnych, aktualizacji zagadnień dotyczących organizacji PPP.</w:t>
            </w:r>
          </w:p>
        </w:tc>
      </w:tr>
      <w:tr w:rsidR="009149D7" w:rsidRPr="00856244" w:rsidTr="007A6F61">
        <w:trPr>
          <w:trHeight w:val="9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Woźniak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Szkolenia online dotyczące metodyki nauczania języka polskiego.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Wykorzystanie w procesach edukacyjnych narzędzi i zasobów cyfrowych oraz metod kształcenia na odległość. Prawo autorskie w pracy nauczyciela.</w:t>
            </w:r>
            <w:r w:rsidR="007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Bezpieczeństwo uczniów i nauczycieli w szkole.</w:t>
            </w:r>
          </w:p>
        </w:tc>
      </w:tr>
      <w:tr w:rsidR="009149D7" w:rsidRPr="00856244" w:rsidTr="007A6F61"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Lidia Adamczyk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online z zakresu metodyki nauczania biologii, przyrody i wdż.</w:t>
            </w:r>
            <w:r w:rsidR="007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Doskonalenie technik nauczania na odległość.</w:t>
            </w:r>
          </w:p>
        </w:tc>
      </w:tr>
      <w:tr w:rsidR="009149D7" w:rsidRPr="006D5860" w:rsidTr="007A6F61">
        <w:trPr>
          <w:trHeight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CA47DD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Krajewska - Warszewik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6D5860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Udział w szkoleniach organizowanych przez Wydział Katechetyczny, Wydawnictwo Św. Wojciecha oraz Studnię Katechety.</w:t>
            </w:r>
          </w:p>
        </w:tc>
      </w:tr>
      <w:tr w:rsidR="009149D7" w:rsidRPr="006D5860" w:rsidTr="007A6F61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Sobiesiak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6D5860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Szkolenie Lekcja Enter oraz Szkoleniu Interwencja kryzysowa -kontekst powrotu do szkoły oraz w szkoleniach organizowanych przez OKE dotyczących egzaminu maturalnego.</w:t>
            </w:r>
          </w:p>
        </w:tc>
      </w:tr>
      <w:tr w:rsidR="009149D7" w:rsidRPr="006D5860" w:rsidTr="007A6F61">
        <w:trPr>
          <w:trHeight w:val="3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Kubiak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Pr="006D5860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Strategie egzaminacyjne dotyczące wzmacniania i motywacji uczniów.</w:t>
            </w:r>
          </w:p>
        </w:tc>
      </w:tr>
      <w:tr w:rsidR="009149D7" w:rsidRPr="006D5860" w:rsidTr="007A6F61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 w:rsidP="00FC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Gudanis - Kościołek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 w:rsidP="00FC2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Szkolenia online dotyczące metodyki nauczania języka polskiego.</w:t>
            </w:r>
            <w:r w:rsidR="007A6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Wykorzystanie w procesach edukacyjnych narzędzi i zasobów cyfrowych oraz metod kształcenia na odległość.</w:t>
            </w:r>
          </w:p>
        </w:tc>
      </w:tr>
    </w:tbl>
    <w:p w:rsidR="009149D7" w:rsidRPr="00856244" w:rsidRDefault="009149D7" w:rsidP="009149D7">
      <w:pPr>
        <w:rPr>
          <w:sz w:val="24"/>
          <w:szCs w:val="24"/>
        </w:rPr>
      </w:pPr>
    </w:p>
    <w:p w:rsidR="00547F76" w:rsidRPr="00F32D67" w:rsidRDefault="00547F76" w:rsidP="00547F76">
      <w:pPr>
        <w:rPr>
          <w:rFonts w:ascii="Times New Roman" w:hAnsi="Times New Roman" w:cs="Times New Roman"/>
          <w:sz w:val="24"/>
          <w:szCs w:val="24"/>
        </w:rPr>
      </w:pPr>
    </w:p>
    <w:p w:rsidR="00EF7633" w:rsidRDefault="00EF7633"/>
    <w:sectPr w:rsidR="00EF7633" w:rsidSect="00547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23" w:rsidRDefault="00154423" w:rsidP="00994D7C">
      <w:pPr>
        <w:spacing w:after="0" w:line="240" w:lineRule="auto"/>
      </w:pPr>
      <w:r>
        <w:separator/>
      </w:r>
    </w:p>
  </w:endnote>
  <w:endnote w:type="continuationSeparator" w:id="0">
    <w:p w:rsidR="00154423" w:rsidRDefault="00154423" w:rsidP="0099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23" w:rsidRDefault="00154423" w:rsidP="00994D7C">
      <w:pPr>
        <w:spacing w:after="0" w:line="240" w:lineRule="auto"/>
      </w:pPr>
      <w:r>
        <w:separator/>
      </w:r>
    </w:p>
  </w:footnote>
  <w:footnote w:type="continuationSeparator" w:id="0">
    <w:p w:rsidR="00154423" w:rsidRDefault="00154423" w:rsidP="0099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135" w:hanging="360"/>
      </w:pPr>
      <w:rPr>
        <w:rFonts w:ascii="Symbol" w:hAnsi="Symbol" w:cs="Symbol" w:hint="default"/>
      </w:rPr>
    </w:lvl>
  </w:abstractNum>
  <w:abstractNum w:abstractNumId="2" w15:restartNumberingAfterBreak="0">
    <w:nsid w:val="14DA365F"/>
    <w:multiLevelType w:val="hybridMultilevel"/>
    <w:tmpl w:val="2DBCD034"/>
    <w:lvl w:ilvl="0" w:tplc="D7902E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0E5F"/>
    <w:multiLevelType w:val="hybridMultilevel"/>
    <w:tmpl w:val="18FE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3352"/>
    <w:multiLevelType w:val="hybridMultilevel"/>
    <w:tmpl w:val="6B4A8714"/>
    <w:lvl w:ilvl="0" w:tplc="05863B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20D9"/>
    <w:multiLevelType w:val="hybridMultilevel"/>
    <w:tmpl w:val="A33E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0CD4"/>
    <w:multiLevelType w:val="hybridMultilevel"/>
    <w:tmpl w:val="B48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7212F"/>
    <w:multiLevelType w:val="hybridMultilevel"/>
    <w:tmpl w:val="64C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42C95"/>
    <w:multiLevelType w:val="multilevel"/>
    <w:tmpl w:val="0E9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30952"/>
    <w:multiLevelType w:val="hybridMultilevel"/>
    <w:tmpl w:val="0382E7F0"/>
    <w:lvl w:ilvl="0" w:tplc="8EF001F2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865"/>
    <w:multiLevelType w:val="hybridMultilevel"/>
    <w:tmpl w:val="7918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622A"/>
    <w:multiLevelType w:val="hybridMultilevel"/>
    <w:tmpl w:val="5D6A4A3E"/>
    <w:lvl w:ilvl="0" w:tplc="9F121B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4"/>
    <w:rsid w:val="000A5D1C"/>
    <w:rsid w:val="00151DA8"/>
    <w:rsid w:val="00154423"/>
    <w:rsid w:val="001D62A2"/>
    <w:rsid w:val="001D7729"/>
    <w:rsid w:val="00290D9C"/>
    <w:rsid w:val="002A33C9"/>
    <w:rsid w:val="002B229D"/>
    <w:rsid w:val="00330FD9"/>
    <w:rsid w:val="00356156"/>
    <w:rsid w:val="00385F3F"/>
    <w:rsid w:val="003B6FEF"/>
    <w:rsid w:val="0041657B"/>
    <w:rsid w:val="00427927"/>
    <w:rsid w:val="00497A10"/>
    <w:rsid w:val="004A530F"/>
    <w:rsid w:val="004B3A28"/>
    <w:rsid w:val="004D0B83"/>
    <w:rsid w:val="00506199"/>
    <w:rsid w:val="00547F76"/>
    <w:rsid w:val="005C49AE"/>
    <w:rsid w:val="005E0101"/>
    <w:rsid w:val="00611B59"/>
    <w:rsid w:val="007A6F61"/>
    <w:rsid w:val="007C2414"/>
    <w:rsid w:val="008224A4"/>
    <w:rsid w:val="0085243C"/>
    <w:rsid w:val="008E0839"/>
    <w:rsid w:val="00906B9E"/>
    <w:rsid w:val="009149D7"/>
    <w:rsid w:val="0092139D"/>
    <w:rsid w:val="00941D22"/>
    <w:rsid w:val="00950B38"/>
    <w:rsid w:val="009558DC"/>
    <w:rsid w:val="00994D7C"/>
    <w:rsid w:val="00AB4BBC"/>
    <w:rsid w:val="00AC17EF"/>
    <w:rsid w:val="00B33191"/>
    <w:rsid w:val="00B50D08"/>
    <w:rsid w:val="00BA6F3E"/>
    <w:rsid w:val="00BB3168"/>
    <w:rsid w:val="00C55873"/>
    <w:rsid w:val="00CB40F3"/>
    <w:rsid w:val="00DF2D06"/>
    <w:rsid w:val="00DF503C"/>
    <w:rsid w:val="00E85884"/>
    <w:rsid w:val="00EF7633"/>
    <w:rsid w:val="00FC2BAB"/>
    <w:rsid w:val="00FC570D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7CA"/>
  <w15:chartTrackingRefBased/>
  <w15:docId w15:val="{1D92390A-AD55-46E4-8D17-FD5098F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, Znak Znak"/>
    <w:link w:val="NormalnyWeb"/>
    <w:locked/>
    <w:rsid w:val="00822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qFormat/>
    <w:rsid w:val="008224A4"/>
    <w:pPr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8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8224A4"/>
    <w:rPr>
      <w:i/>
      <w:iCs/>
    </w:rPr>
  </w:style>
  <w:style w:type="paragraph" w:styleId="Akapitzlist">
    <w:name w:val="List Paragraph"/>
    <w:basedOn w:val="Normalny"/>
    <w:uiPriority w:val="34"/>
    <w:qFormat/>
    <w:rsid w:val="0041657B"/>
    <w:pPr>
      <w:ind w:left="720"/>
      <w:contextualSpacing/>
    </w:pPr>
  </w:style>
  <w:style w:type="paragraph" w:customStyle="1" w:styleId="menfont">
    <w:name w:val="men font"/>
    <w:basedOn w:val="Normalny"/>
    <w:rsid w:val="008E08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E0839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paragraph" w:customStyle="1" w:styleId="Akapitzlist3">
    <w:name w:val="Akapit z listą3"/>
    <w:basedOn w:val="Normalny"/>
    <w:rsid w:val="008E0839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9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7C"/>
  </w:style>
  <w:style w:type="paragraph" w:styleId="Stopka">
    <w:name w:val="footer"/>
    <w:basedOn w:val="Normalny"/>
    <w:link w:val="StopkaZnak"/>
    <w:uiPriority w:val="99"/>
    <w:unhideWhenUsed/>
    <w:rsid w:val="0099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7C"/>
  </w:style>
  <w:style w:type="paragraph" w:styleId="Tekstdymka">
    <w:name w:val="Balloon Text"/>
    <w:basedOn w:val="Normalny"/>
    <w:link w:val="TekstdymkaZnak"/>
    <w:uiPriority w:val="99"/>
    <w:semiHidden/>
    <w:unhideWhenUsed/>
    <w:rsid w:val="00B3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9121-9137-4593-8841-4614B2FD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4808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Sławek Mela</cp:lastModifiedBy>
  <cp:revision>20</cp:revision>
  <cp:lastPrinted>2021-10-21T07:03:00Z</cp:lastPrinted>
  <dcterms:created xsi:type="dcterms:W3CDTF">2021-09-09T07:07:00Z</dcterms:created>
  <dcterms:modified xsi:type="dcterms:W3CDTF">2021-10-21T07:13:00Z</dcterms:modified>
</cp:coreProperties>
</file>