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6" w:rsidRDefault="00D032B6" w:rsidP="00D032B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669F">
        <w:rPr>
          <w:rFonts w:ascii="Times New Roman" w:hAnsi="Times New Roman" w:cs="Times New Roman"/>
          <w:b/>
          <w:i/>
          <w:sz w:val="32"/>
          <w:szCs w:val="32"/>
          <w:u w:val="single"/>
        </w:rPr>
        <w:t>RAPORT</w:t>
      </w:r>
    </w:p>
    <w:p w:rsidR="00E20DDE" w:rsidRPr="006A015E" w:rsidRDefault="00D032B6" w:rsidP="00D03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15E">
        <w:rPr>
          <w:rFonts w:ascii="Times New Roman" w:hAnsi="Times New Roman" w:cs="Times New Roman"/>
          <w:b/>
          <w:i/>
          <w:sz w:val="28"/>
          <w:szCs w:val="28"/>
        </w:rPr>
        <w:t xml:space="preserve">Z SAMOOCENY KONTROLI ZARZĄDCZEJ PRZEPROWADZONEJ </w:t>
      </w:r>
    </w:p>
    <w:p w:rsidR="00BC3CBE" w:rsidRPr="006A015E" w:rsidRDefault="00D032B6" w:rsidP="00D03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015E">
        <w:rPr>
          <w:rFonts w:ascii="Times New Roman" w:hAnsi="Times New Roman" w:cs="Times New Roman"/>
          <w:b/>
          <w:i/>
          <w:sz w:val="28"/>
          <w:szCs w:val="28"/>
        </w:rPr>
        <w:t>W SZKOLE PODSTAWOWEJ NR 2 W  KOLUSZKACH W 201</w:t>
      </w:r>
      <w:r w:rsidR="0019290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51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15E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D87525" w:rsidRPr="006A0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96"/>
        <w:gridCol w:w="2003"/>
        <w:gridCol w:w="7774"/>
      </w:tblGrid>
      <w:tr w:rsidR="00E763A3" w:rsidTr="00741D4A">
        <w:tc>
          <w:tcPr>
            <w:tcW w:w="0" w:type="auto"/>
          </w:tcPr>
          <w:p w:rsidR="00D87525" w:rsidRPr="00D87525" w:rsidRDefault="00D87525" w:rsidP="00D87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87525">
              <w:rPr>
                <w:rFonts w:ascii="Times New Roman" w:hAnsi="Times New Roman" w:cs="Times New Roman"/>
                <w:b/>
                <w:sz w:val="24"/>
                <w:szCs w:val="24"/>
              </w:rPr>
              <w:t>rzeprowadzonej</w:t>
            </w:r>
          </w:p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samooceny</w:t>
            </w:r>
          </w:p>
        </w:tc>
        <w:tc>
          <w:tcPr>
            <w:tcW w:w="7774" w:type="dxa"/>
          </w:tcPr>
          <w:p w:rsidR="00D87525" w:rsidRPr="00D87525" w:rsidRDefault="00D87525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sz w:val="24"/>
                <w:szCs w:val="24"/>
              </w:rPr>
              <w:t>Ocena funkcjonowania kontroli zarządczej przez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nr 2 im. Marii Konopnickiej w Koluszkach.</w:t>
            </w:r>
          </w:p>
        </w:tc>
      </w:tr>
      <w:tr w:rsidR="00E763A3" w:rsidTr="00741D4A">
        <w:tc>
          <w:tcPr>
            <w:tcW w:w="0" w:type="auto"/>
          </w:tcPr>
          <w:p w:rsidR="00D87525" w:rsidRPr="00D87525" w:rsidRDefault="00D87525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samooceny</w:t>
            </w:r>
          </w:p>
        </w:tc>
        <w:tc>
          <w:tcPr>
            <w:tcW w:w="7774" w:type="dxa"/>
          </w:tcPr>
          <w:p w:rsidR="00D87525" w:rsidRDefault="00D87525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25">
              <w:rPr>
                <w:rFonts w:ascii="Times New Roman" w:hAnsi="Times New Roman" w:cs="Times New Roman"/>
                <w:sz w:val="24"/>
                <w:szCs w:val="24"/>
              </w:rPr>
              <w:t xml:space="preserve">Stan realizacji kontroli zarządczej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nr 2 </w:t>
            </w:r>
          </w:p>
          <w:p w:rsidR="00D87525" w:rsidRPr="00D87525" w:rsidRDefault="00D87525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Marii Konopnickiej w Koluszkach. </w:t>
            </w:r>
          </w:p>
        </w:tc>
      </w:tr>
      <w:tr w:rsidR="00E763A3" w:rsidTr="00741D4A">
        <w:tc>
          <w:tcPr>
            <w:tcW w:w="0" w:type="auto"/>
          </w:tcPr>
          <w:p w:rsidR="00D87525" w:rsidRPr="00D87525" w:rsidRDefault="00D87525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D87525" w:rsidRPr="00D87525" w:rsidRDefault="00D87525" w:rsidP="002E5B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774" w:type="dxa"/>
          </w:tcPr>
          <w:p w:rsidR="00D87525" w:rsidRDefault="00D87525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69 ust.4 ustawy z dnia 27 sierpnia 2009 r. o finansach publicznych (Dz.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157</w:t>
            </w:r>
            <w:r w:rsidR="00E763A3">
              <w:rPr>
                <w:rFonts w:ascii="Times New Roman" w:hAnsi="Times New Roman" w:cs="Times New Roman"/>
                <w:sz w:val="24"/>
                <w:szCs w:val="24"/>
              </w:rPr>
              <w:t xml:space="preserve">, poz. 1240 z późn. zm.) w związku ze szczegółowymi wytycznymi w zakresie samooceny kontroli zarządczej dla jednostek sektora finansów publicznych, opublikowanych w Komunikacie nr 3 Ministra Finansów z dnia </w:t>
            </w:r>
          </w:p>
          <w:p w:rsidR="00E763A3" w:rsidRDefault="00E763A3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lutego 2011 r. (Dz. Urz. Min. Fin. z 2011 r. </w:t>
            </w:r>
            <w:r w:rsidR="002E5B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2, poz. 11) oraz 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tandardami kontroli zarządczej, opublikowanych 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B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23 Ministra Finansów z dnia 16 grudnia 2009 r. (Dz. </w:t>
            </w:r>
            <w:r w:rsidR="002E5B56">
              <w:rPr>
                <w:rFonts w:ascii="Times New Roman" w:hAnsi="Times New Roman" w:cs="Times New Roman"/>
                <w:sz w:val="24"/>
                <w:szCs w:val="24"/>
              </w:rPr>
              <w:t xml:space="preserve">Urz. Min. Fin. z 2009 r. nr 15, poz. 84). </w:t>
            </w:r>
          </w:p>
          <w:p w:rsidR="002E5B56" w:rsidRPr="00D87525" w:rsidRDefault="002E5B56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</w:t>
            </w:r>
            <w:r w:rsidR="002A5767">
              <w:rPr>
                <w:rFonts w:ascii="Times New Roman" w:hAnsi="Times New Roman" w:cs="Times New Roman"/>
                <w:sz w:val="24"/>
                <w:szCs w:val="24"/>
              </w:rPr>
              <w:t xml:space="preserve">254/2012 Burmistrza Koluszek z dnia 22 października </w:t>
            </w:r>
            <w:r w:rsidR="00064720">
              <w:rPr>
                <w:rFonts w:ascii="Times New Roman" w:hAnsi="Times New Roman" w:cs="Times New Roman"/>
                <w:sz w:val="24"/>
                <w:szCs w:val="24"/>
              </w:rPr>
              <w:t>2012 r. w sprawie wprowadzenia regulaminu kontroli zarządczej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63A3" w:rsidTr="00741D4A">
        <w:tc>
          <w:tcPr>
            <w:tcW w:w="0" w:type="auto"/>
          </w:tcPr>
          <w:p w:rsidR="00D87525" w:rsidRPr="008555D8" w:rsidRDefault="008555D8" w:rsidP="00D8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D87525" w:rsidRPr="008555D8" w:rsidRDefault="008555D8" w:rsidP="00D87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ustaleń</w:t>
            </w:r>
          </w:p>
        </w:tc>
        <w:tc>
          <w:tcPr>
            <w:tcW w:w="7774" w:type="dxa"/>
          </w:tcPr>
          <w:p w:rsidR="005B2761" w:rsidRDefault="005B2761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Jednym z warunków zapewnienia adekwatnej, skutecznej i efektywnej kontroli zarządczej jest monitorowanie i ocena jej funkcjonowania. Ocena taka może być dokonana m.in. w drodze samooceny kontroli zarządczej.</w:t>
            </w:r>
          </w:p>
          <w:p w:rsidR="00BB57CD" w:rsidRDefault="008555D8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Anonimowe ankiety samooceny systemu kontroli zarządczej wypełni</w:t>
            </w:r>
            <w:r w:rsidR="004C01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przez</w:t>
            </w:r>
            <w:r w:rsidR="004C01E9">
              <w:rPr>
                <w:rFonts w:ascii="Times New Roman" w:hAnsi="Times New Roman" w:cs="Times New Roman"/>
                <w:sz w:val="24"/>
                <w:szCs w:val="24"/>
              </w:rPr>
              <w:t xml:space="preserve"> kierownictwo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pracowników Szkoły Podstawowej nr 2 w Koluszkach.</w:t>
            </w:r>
            <w:r w:rsidR="006A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nkiety zostały wrzuc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urny umieszczonej w sekretariacie Szkoły w</w:t>
            </w:r>
            <w:r w:rsidR="00BB5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dniach od 1</w:t>
            </w:r>
            <w:r w:rsidR="0019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D4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201</w:t>
            </w:r>
            <w:r w:rsidR="00192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BB57CD" w:rsidRDefault="00BB57CD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Wyszczególnienie: </w:t>
            </w:r>
          </w:p>
          <w:p w:rsidR="00BB57CD" w:rsidRDefault="00BB57CD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ankiety – kierownictwo ( 4,7</w:t>
            </w:r>
            <w:r w:rsidR="0074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wszystkich ankiet)</w:t>
            </w:r>
            <w:r w:rsidR="00741D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1D4A" w:rsidRDefault="00741D4A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ankiet – pracownicy ( 95,24% wszystkich ankiet).</w:t>
            </w:r>
          </w:p>
          <w:p w:rsidR="008555D8" w:rsidRPr="008555D8" w:rsidRDefault="008555D8" w:rsidP="004C0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D4A">
              <w:rPr>
                <w:rFonts w:ascii="Times New Roman" w:hAnsi="Times New Roman" w:cs="Times New Roman"/>
                <w:sz w:val="24"/>
                <w:szCs w:val="24"/>
              </w:rPr>
              <w:t>Łącznie w samoocenie kontroli zarządczej wzięto udział 63 respondentów.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669F" w:rsidRDefault="0089669F" w:rsidP="00D87525">
      <w:pPr>
        <w:rPr>
          <w:rFonts w:ascii="Times New Roman" w:hAnsi="Times New Roman" w:cs="Times New Roman"/>
          <w:b/>
          <w:sz w:val="28"/>
          <w:szCs w:val="28"/>
        </w:rPr>
      </w:pPr>
    </w:p>
    <w:p w:rsidR="00741D4A" w:rsidRDefault="00741D4A" w:rsidP="00741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Koluszki, listopad 2019 r.</w:t>
      </w:r>
    </w:p>
    <w:p w:rsidR="0089669F" w:rsidRDefault="0089669F" w:rsidP="00DA60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Założenia realizacji standardów. </w:t>
      </w:r>
    </w:p>
    <w:p w:rsidR="002A7B2C" w:rsidRDefault="0089669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Pracownicy wypełniający arkusz samooceny, oceniali kryteria realizacyjne standardów mając do dyspozycji </w:t>
      </w:r>
      <w:r w:rsidR="002A7B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możliwe do wyboru odpowiedzi</w:t>
      </w:r>
      <w:r w:rsidR="00E86EFD">
        <w:rPr>
          <w:rFonts w:ascii="Times New Roman" w:hAnsi="Times New Roman" w:cs="Times New Roman"/>
          <w:sz w:val="24"/>
          <w:szCs w:val="24"/>
        </w:rPr>
        <w:t>: tak, nie, trudno to ocenić</w:t>
      </w:r>
      <w:r w:rsidR="002A7B2C">
        <w:rPr>
          <w:rFonts w:ascii="Times New Roman" w:hAnsi="Times New Roman" w:cs="Times New Roman"/>
          <w:sz w:val="24"/>
          <w:szCs w:val="24"/>
        </w:rPr>
        <w:t xml:space="preserve">, uwagi. </w:t>
      </w:r>
    </w:p>
    <w:p w:rsidR="0089669F" w:rsidRDefault="002A7B2C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Oceniając realizacją standardu na podstawie ankiet p</w:t>
      </w:r>
      <w:r w:rsidR="00E86EFD">
        <w:rPr>
          <w:rFonts w:ascii="Times New Roman" w:hAnsi="Times New Roman" w:cs="Times New Roman"/>
          <w:sz w:val="24"/>
          <w:szCs w:val="24"/>
        </w:rPr>
        <w:t xml:space="preserve">rzyjęto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E86EFD">
        <w:rPr>
          <w:rFonts w:ascii="Times New Roman" w:hAnsi="Times New Roman" w:cs="Times New Roman"/>
          <w:sz w:val="24"/>
          <w:szCs w:val="24"/>
        </w:rPr>
        <w:t>założeni</w:t>
      </w:r>
      <w:r>
        <w:rPr>
          <w:rFonts w:ascii="Times New Roman" w:hAnsi="Times New Roman" w:cs="Times New Roman"/>
          <w:sz w:val="24"/>
          <w:szCs w:val="24"/>
        </w:rPr>
        <w:t>a ich</w:t>
      </w:r>
      <w:r w:rsidR="00E86EFD">
        <w:rPr>
          <w:rFonts w:ascii="Times New Roman" w:hAnsi="Times New Roman" w:cs="Times New Roman"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sz w:val="24"/>
          <w:szCs w:val="24"/>
        </w:rPr>
        <w:t xml:space="preserve">. Średnia odpowiedzi </w:t>
      </w:r>
      <w:r w:rsidR="00994C17">
        <w:rPr>
          <w:rFonts w:ascii="Times New Roman" w:hAnsi="Times New Roman" w:cs="Times New Roman"/>
          <w:sz w:val="24"/>
          <w:szCs w:val="24"/>
        </w:rPr>
        <w:t xml:space="preserve">kierownictwa i </w:t>
      </w:r>
      <w:r>
        <w:rPr>
          <w:rFonts w:ascii="Times New Roman" w:hAnsi="Times New Roman" w:cs="Times New Roman"/>
          <w:sz w:val="24"/>
          <w:szCs w:val="24"/>
        </w:rPr>
        <w:t>pracowników, gdzie jako realizowany</w:t>
      </w:r>
      <w:r w:rsidR="00E86EFD">
        <w:rPr>
          <w:rFonts w:ascii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 xml:space="preserve"> przyjęto odpowiedzi: TAK (powyżej 50%), standard nierealizowany: NIE (powyżej 50%).</w:t>
      </w:r>
    </w:p>
    <w:p w:rsidR="002A7B2C" w:rsidRDefault="002A7B2C" w:rsidP="00DA60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Cel i charakter standardów. </w:t>
      </w:r>
    </w:p>
    <w:p w:rsidR="002A7B2C" w:rsidRDefault="002A7B2C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B2C">
        <w:rPr>
          <w:rFonts w:ascii="Times New Roman" w:hAnsi="Times New Roman" w:cs="Times New Roman"/>
          <w:sz w:val="24"/>
          <w:szCs w:val="24"/>
        </w:rPr>
        <w:t>Celem standardów jest</w:t>
      </w:r>
      <w:r>
        <w:rPr>
          <w:rFonts w:ascii="Times New Roman" w:hAnsi="Times New Roman" w:cs="Times New Roman"/>
          <w:sz w:val="24"/>
          <w:szCs w:val="24"/>
        </w:rPr>
        <w:t xml:space="preserve"> promowanie wdrażania w sektorze finansów publicznych spójnego i jednolitego modelu kontroli zarządczej zgodnego z międzynarodowymi standardami w tym zakresie, z uwzględnieniem specyficznych zadań jednostki, która ją wdraża i warunków, w których jednostka działa.</w:t>
      </w:r>
      <w:r w:rsidR="0099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17" w:rsidRPr="002A7B2C" w:rsidRDefault="00994C17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stanowią uporządkowany zbiór wskazówek, które osoby odpowiedzialne za funkcjonowanie kontroli zarządczej powinny wykorzystać do tworzenia, oceny i doskonalenia systemów kontroli zarządczej. </w:t>
      </w:r>
    </w:p>
    <w:p w:rsidR="00C82F2D" w:rsidRDefault="00C82F2D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777" w:rsidRDefault="00EB1777" w:rsidP="00DA6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USTALENIA.</w:t>
      </w:r>
    </w:p>
    <w:p w:rsidR="00EB1777" w:rsidRDefault="00EB1777" w:rsidP="00DA60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1777">
        <w:rPr>
          <w:rFonts w:ascii="Times New Roman" w:hAnsi="Times New Roman" w:cs="Times New Roman"/>
          <w:b/>
          <w:i/>
          <w:sz w:val="28"/>
          <w:szCs w:val="28"/>
          <w:u w:val="single"/>
        </w:rPr>
        <w:t>Środowisko wewnętrzne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F058A" w:rsidRPr="00DF058A" w:rsidRDefault="00DF058A" w:rsidP="00DA60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Właściwe środowisko wewnętrzne w sposób zasadniczy wpływa na jakość kontroli zarządczej.</w:t>
      </w:r>
    </w:p>
    <w:p w:rsidR="00EB1777" w:rsidRDefault="00EB1777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2A80">
        <w:rPr>
          <w:rFonts w:ascii="Times New Roman" w:hAnsi="Times New Roman" w:cs="Times New Roman"/>
          <w:b/>
          <w:i/>
          <w:sz w:val="24"/>
          <w:szCs w:val="24"/>
        </w:rPr>
        <w:t xml:space="preserve">Przestrzeganie wartości  etycznych. </w:t>
      </w:r>
    </w:p>
    <w:p w:rsidR="00564595" w:rsidRDefault="00564595" w:rsidP="00DA60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4595">
        <w:rPr>
          <w:rFonts w:ascii="Times New Roman" w:hAnsi="Times New Roman" w:cs="Times New Roman"/>
          <w:i/>
          <w:sz w:val="20"/>
          <w:szCs w:val="20"/>
        </w:rPr>
        <w:t>Osoby zarządzające</w:t>
      </w:r>
      <w:r>
        <w:rPr>
          <w:rFonts w:ascii="Times New Roman" w:hAnsi="Times New Roman" w:cs="Times New Roman"/>
          <w:i/>
          <w:sz w:val="20"/>
          <w:szCs w:val="20"/>
        </w:rPr>
        <w:t xml:space="preserve"> i pracownicy powinni być świadomi wartości etycznych przyjętych w jednostce i przestrzegać ich przy wykonywaniu powierzonych zadań. </w:t>
      </w:r>
    </w:p>
    <w:p w:rsidR="00564595" w:rsidRDefault="00564595" w:rsidP="00DA60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Osoby zarządzające powinny wspierać i promować przestrzeganie wartości etycznych dając dobry przykład codziennym postepowaniem i podejmowanymi decyzjami.</w:t>
      </w:r>
    </w:p>
    <w:p w:rsidR="00564595" w:rsidRDefault="00564595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595">
        <w:rPr>
          <w:rFonts w:ascii="Times New Roman" w:hAnsi="Times New Roman" w:cs="Times New Roman"/>
          <w:b/>
          <w:sz w:val="24"/>
          <w:szCs w:val="24"/>
        </w:rPr>
        <w:t xml:space="preserve">Ankiety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64595">
        <w:rPr>
          <w:rFonts w:ascii="Times New Roman" w:hAnsi="Times New Roman" w:cs="Times New Roman"/>
          <w:b/>
          <w:sz w:val="24"/>
          <w:szCs w:val="24"/>
        </w:rPr>
        <w:t xml:space="preserve"> kierownictwo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64595" w:rsidRPr="00564595" w:rsidRDefault="00564595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respondentów wskazało, iż pracownicy są informowani o zasadach etycznego postepowania; 100% respondentów wie jak należy się zachować, w przypadku gdy będzie świadkiem </w:t>
      </w:r>
      <w:r w:rsidR="007806E1">
        <w:rPr>
          <w:rFonts w:ascii="Times New Roman" w:hAnsi="Times New Roman" w:cs="Times New Roman"/>
          <w:sz w:val="24"/>
          <w:szCs w:val="24"/>
        </w:rPr>
        <w:t>poważnych naruszeń zasad etycznych obowiązujących w Szkole Podstawowej nr 2 w Koluszkach.</w:t>
      </w:r>
    </w:p>
    <w:p w:rsidR="007806E1" w:rsidRPr="007806E1" w:rsidRDefault="007806E1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2F4ECF" w:rsidRDefault="002F4EC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F">
        <w:rPr>
          <w:rFonts w:ascii="Times New Roman" w:hAnsi="Times New Roman" w:cs="Times New Roman"/>
          <w:sz w:val="24"/>
          <w:szCs w:val="24"/>
        </w:rPr>
        <w:t>100</w:t>
      </w:r>
      <w:r w:rsidR="00EB1777" w:rsidRPr="002F4ECF">
        <w:rPr>
          <w:rFonts w:ascii="Times New Roman" w:hAnsi="Times New Roman" w:cs="Times New Roman"/>
          <w:sz w:val="24"/>
          <w:szCs w:val="24"/>
        </w:rPr>
        <w:t xml:space="preserve">% respondentów stwierdziło, że wie jakie zachowania </w:t>
      </w:r>
      <w:r w:rsidR="001A5774" w:rsidRPr="002F4ECF">
        <w:rPr>
          <w:rFonts w:ascii="Times New Roman" w:hAnsi="Times New Roman" w:cs="Times New Roman"/>
          <w:sz w:val="24"/>
          <w:szCs w:val="24"/>
        </w:rPr>
        <w:t>uznawane są w Szkole Podstawowej nr 2 im. Marii Konopnickiej w Koluszkach za nieetyczne.</w:t>
      </w:r>
    </w:p>
    <w:p w:rsidR="002F4ECF" w:rsidRDefault="001A577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F">
        <w:rPr>
          <w:rFonts w:ascii="Times New Roman" w:hAnsi="Times New Roman" w:cs="Times New Roman"/>
          <w:sz w:val="24"/>
          <w:szCs w:val="24"/>
        </w:rPr>
        <w:t xml:space="preserve"> </w:t>
      </w:r>
      <w:r w:rsidR="007806E1">
        <w:rPr>
          <w:rFonts w:ascii="Times New Roman" w:hAnsi="Times New Roman" w:cs="Times New Roman"/>
          <w:sz w:val="24"/>
          <w:szCs w:val="24"/>
        </w:rPr>
        <w:t>98,4</w:t>
      </w:r>
      <w:r>
        <w:rPr>
          <w:rFonts w:ascii="Times New Roman" w:hAnsi="Times New Roman" w:cs="Times New Roman"/>
          <w:sz w:val="24"/>
          <w:szCs w:val="24"/>
        </w:rPr>
        <w:t>%  pracowników wie, jak należy zachować się w przypadku, gdy jest się świadkiem poważnych naruszeń zasad etycznych obowiązujących w Szkole</w:t>
      </w:r>
      <w:r w:rsidR="007806E1">
        <w:rPr>
          <w:rFonts w:ascii="Times New Roman" w:hAnsi="Times New Roman" w:cs="Times New Roman"/>
          <w:sz w:val="24"/>
          <w:szCs w:val="24"/>
        </w:rPr>
        <w:t xml:space="preserve"> ( 1,6% - trudno to ocenić).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A" w:rsidRDefault="00172A80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</w:t>
      </w:r>
      <w:r w:rsidR="0031331F">
        <w:rPr>
          <w:rFonts w:ascii="Times New Roman" w:hAnsi="Times New Roman" w:cs="Times New Roman"/>
          <w:sz w:val="24"/>
          <w:szCs w:val="24"/>
        </w:rPr>
        <w:t>9</w:t>
      </w:r>
      <w:r w:rsidR="002F4ECF">
        <w:rPr>
          <w:rFonts w:ascii="Times New Roman" w:hAnsi="Times New Roman" w:cs="Times New Roman"/>
          <w:sz w:val="24"/>
          <w:szCs w:val="24"/>
        </w:rPr>
        <w:t>8,4</w:t>
      </w:r>
      <w:r w:rsidR="001A5774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pracowników, osoby na stanowiskach kierowniczych przestrzegają oraz promują własną postawą i decyzjami etyczne postepowanie.</w:t>
      </w:r>
      <w:r w:rsidR="000059EA">
        <w:rPr>
          <w:rFonts w:ascii="Times New Roman" w:hAnsi="Times New Roman" w:cs="Times New Roman"/>
          <w:sz w:val="24"/>
          <w:szCs w:val="24"/>
        </w:rPr>
        <w:t xml:space="preserve"> </w:t>
      </w:r>
      <w:r w:rsidR="002F4ECF">
        <w:rPr>
          <w:rFonts w:ascii="Times New Roman" w:hAnsi="Times New Roman" w:cs="Times New Roman"/>
          <w:sz w:val="24"/>
          <w:szCs w:val="24"/>
        </w:rPr>
        <w:t xml:space="preserve">Dla jednej osoby (1,6%) trudno to ocenić. </w:t>
      </w:r>
    </w:p>
    <w:p w:rsidR="001C6A75" w:rsidRPr="009A23CE" w:rsidRDefault="001C6A75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 faktyczny: </w:t>
      </w:r>
      <w:r w:rsidR="004C01E9">
        <w:rPr>
          <w:rFonts w:ascii="Times New Roman" w:hAnsi="Times New Roman" w:cs="Times New Roman"/>
          <w:b/>
          <w:sz w:val="24"/>
          <w:szCs w:val="24"/>
        </w:rPr>
        <w:t>w Szkole</w:t>
      </w:r>
      <w:r w:rsidR="00E34C2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C01E9">
        <w:rPr>
          <w:rFonts w:ascii="Times New Roman" w:hAnsi="Times New Roman" w:cs="Times New Roman"/>
          <w:b/>
          <w:sz w:val="24"/>
          <w:szCs w:val="24"/>
        </w:rPr>
        <w:t xml:space="preserve">agadnienia </w:t>
      </w:r>
      <w:r w:rsidR="00E34C2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4C01E9">
        <w:rPr>
          <w:rFonts w:ascii="Times New Roman" w:hAnsi="Times New Roman" w:cs="Times New Roman"/>
          <w:b/>
          <w:sz w:val="24"/>
          <w:szCs w:val="24"/>
        </w:rPr>
        <w:t>wartości uznawane za etyczne są tematem</w:t>
      </w:r>
      <w:r w:rsidR="00E34C2A">
        <w:rPr>
          <w:rFonts w:ascii="Times New Roman" w:hAnsi="Times New Roman" w:cs="Times New Roman"/>
          <w:b/>
          <w:sz w:val="24"/>
          <w:szCs w:val="24"/>
        </w:rPr>
        <w:t xml:space="preserve"> prelekcji </w:t>
      </w:r>
      <w:r w:rsidR="004C01E9">
        <w:rPr>
          <w:rFonts w:ascii="Times New Roman" w:hAnsi="Times New Roman" w:cs="Times New Roman"/>
          <w:b/>
          <w:sz w:val="24"/>
          <w:szCs w:val="24"/>
        </w:rPr>
        <w:t xml:space="preserve"> podejmowanym w ramach zebrań Rady Pedagogicznej Szkoły; </w:t>
      </w:r>
      <w:r w:rsidR="00E34C2A">
        <w:rPr>
          <w:rFonts w:ascii="Times New Roman" w:hAnsi="Times New Roman" w:cs="Times New Roman"/>
          <w:b/>
          <w:sz w:val="24"/>
          <w:szCs w:val="24"/>
        </w:rPr>
        <w:t>pracownicy Szkoły na bieżąco informowani są o konsekwencjach niewłaściwych zachowań wraz ze zmianami w prawie oświatowym;</w:t>
      </w:r>
      <w:r>
        <w:rPr>
          <w:rFonts w:ascii="Times New Roman" w:hAnsi="Times New Roman" w:cs="Times New Roman"/>
          <w:b/>
          <w:sz w:val="24"/>
          <w:szCs w:val="24"/>
        </w:rPr>
        <w:t>standard jest realizowany i stanowi element formalnego systemu zarządzania ryzykiem.</w:t>
      </w:r>
    </w:p>
    <w:p w:rsidR="001A5774" w:rsidRDefault="00172A80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A80">
        <w:rPr>
          <w:rFonts w:ascii="Times New Roman" w:hAnsi="Times New Roman" w:cs="Times New Roman"/>
          <w:b/>
          <w:i/>
          <w:sz w:val="24"/>
          <w:szCs w:val="24"/>
        </w:rPr>
        <w:t>Kompetencje zawodowe.</w:t>
      </w:r>
      <w:r w:rsidR="001A5774" w:rsidRPr="0017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A" w:rsidRDefault="00DF058A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zadbać, aby osoby zarządzające i pracownicy posiadali wiedzę, umiejętności i doświadczenie pozwalające skutecznie i efektywnie wypełniać powierzone zadania. Proces zatrudnienia powinien być prowadzony w sposób zapewniający wybór najlepszego kandydata na dane stanowisko pracy. Należy zapewnić</w:t>
      </w:r>
      <w:r w:rsidR="00640CFB">
        <w:rPr>
          <w:rFonts w:ascii="Times New Roman" w:hAnsi="Times New Roman" w:cs="Times New Roman"/>
          <w:i/>
          <w:sz w:val="20"/>
          <w:szCs w:val="20"/>
        </w:rPr>
        <w:t xml:space="preserve"> rozwój kompetencji zawodowych pracowników jednostki i osób zarządzających. </w:t>
      </w:r>
    </w:p>
    <w:p w:rsidR="007806E1" w:rsidRDefault="007806E1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4C01E9" w:rsidRDefault="004C01E9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E9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respondentów wskazało, iż bierze udział w szkoleniach w wystarczającym stopniu, aby skutecznie realizować powierzone zadania. </w:t>
      </w:r>
    </w:p>
    <w:p w:rsidR="004C01E9" w:rsidRDefault="004C01E9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stwierdziło, iż w ich komórce organizacyjnej zostały pisemnie ustalone wymagania w zakresie wiedzy, umiejętności</w:t>
      </w:r>
      <w:r w:rsidR="00C5639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doświadczenia</w:t>
      </w:r>
      <w:r w:rsidR="00C56393">
        <w:rPr>
          <w:rFonts w:ascii="Times New Roman" w:hAnsi="Times New Roman" w:cs="Times New Roman"/>
          <w:sz w:val="24"/>
          <w:szCs w:val="24"/>
        </w:rPr>
        <w:t xml:space="preserve"> konieczne do wykonywania zadań na poszczególnych stanowiskach pracy. </w:t>
      </w:r>
    </w:p>
    <w:p w:rsidR="00C56393" w:rsidRDefault="00C5639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kierownictwa wskazało, iż dokonuje okresowej oceny pracy swoich pracowników. </w:t>
      </w:r>
    </w:p>
    <w:p w:rsidR="00C56393" w:rsidRDefault="00C5639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stwierdziło, iż pracownicy zostali zapoznani z kryteriami, za pomocą których dokonywana jest ocena wykonywanych przez nich zadań. </w:t>
      </w:r>
    </w:p>
    <w:p w:rsidR="00C56393" w:rsidRDefault="00C5639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kierownictwa uznało, że pracownicy mają zapewniony w wystarczającym stopniu dostęp do szkoleń niezbędnych na zajmowanych przez nich stanowiskach pracy. </w:t>
      </w:r>
    </w:p>
    <w:p w:rsidR="00C56393" w:rsidRDefault="00C5639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wskazało, że pracownicy posiadają wiedzę i umiejętności konieczne do skutecznego realizowania zadań. </w:t>
      </w:r>
    </w:p>
    <w:p w:rsidR="00C56393" w:rsidRPr="004C01E9" w:rsidRDefault="00C5639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wskazało, iż istniejące w Szkole procedury zatrudniania prowadzą do zatrudniania osób, które posiadają pożądane na danym stanowisku pracy wiedzę i</w:t>
      </w:r>
      <w:r w:rsidR="00DA60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umiejętności.</w:t>
      </w:r>
    </w:p>
    <w:p w:rsidR="001C6A75" w:rsidRPr="007806E1" w:rsidRDefault="001C6A7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640CFB" w:rsidRDefault="002F4EC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72A80" w:rsidRPr="002F4ECF">
        <w:rPr>
          <w:rFonts w:ascii="Times New Roman" w:hAnsi="Times New Roman" w:cs="Times New Roman"/>
          <w:sz w:val="24"/>
          <w:szCs w:val="24"/>
        </w:rPr>
        <w:t>% respondentów wskazało, że bierze udział w szkoleniach w wystarczającym stopniu, aby skutecznie realizować powierzone zadania.</w:t>
      </w:r>
    </w:p>
    <w:p w:rsidR="00640CFB" w:rsidRDefault="00640CFB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5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53AF">
        <w:rPr>
          <w:rFonts w:ascii="Times New Roman" w:hAnsi="Times New Roman" w:cs="Times New Roman"/>
          <w:sz w:val="24"/>
          <w:szCs w:val="24"/>
        </w:rPr>
        <w:t>8</w:t>
      </w:r>
      <w:r w:rsidR="00486073">
        <w:rPr>
          <w:rFonts w:ascii="Times New Roman" w:hAnsi="Times New Roman" w:cs="Times New Roman"/>
          <w:sz w:val="24"/>
          <w:szCs w:val="24"/>
        </w:rPr>
        <w:t xml:space="preserve">% </w:t>
      </w:r>
      <w:r w:rsidR="00C602D7">
        <w:rPr>
          <w:rFonts w:ascii="Times New Roman" w:hAnsi="Times New Roman" w:cs="Times New Roman"/>
          <w:sz w:val="24"/>
          <w:szCs w:val="24"/>
        </w:rPr>
        <w:t>uzna</w:t>
      </w:r>
      <w:r w:rsidR="00486073">
        <w:rPr>
          <w:rFonts w:ascii="Times New Roman" w:hAnsi="Times New Roman" w:cs="Times New Roman"/>
          <w:sz w:val="24"/>
          <w:szCs w:val="24"/>
        </w:rPr>
        <w:t>ło</w:t>
      </w:r>
      <w:r w:rsidR="00C602D7">
        <w:rPr>
          <w:rFonts w:ascii="Times New Roman" w:hAnsi="Times New Roman" w:cs="Times New Roman"/>
          <w:sz w:val="24"/>
          <w:szCs w:val="24"/>
        </w:rPr>
        <w:t xml:space="preserve">, iż szkolenia w których pracownicy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02D7">
        <w:rPr>
          <w:rFonts w:ascii="Times New Roman" w:hAnsi="Times New Roman" w:cs="Times New Roman"/>
          <w:sz w:val="24"/>
          <w:szCs w:val="24"/>
        </w:rPr>
        <w:t xml:space="preserve">zkoły uczestniczyli, były przydatne na zajmowanym stanowisku. </w:t>
      </w:r>
      <w:r w:rsidR="006A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Pozostali </w:t>
      </w:r>
      <w:r w:rsidR="006D53AF">
        <w:rPr>
          <w:rFonts w:ascii="Times New Roman" w:hAnsi="Times New Roman" w:cs="Times New Roman"/>
          <w:sz w:val="24"/>
          <w:szCs w:val="24"/>
        </w:rPr>
        <w:t>(11,2%)</w:t>
      </w:r>
      <w:r>
        <w:rPr>
          <w:rFonts w:ascii="Times New Roman" w:hAnsi="Times New Roman" w:cs="Times New Roman"/>
          <w:sz w:val="24"/>
          <w:szCs w:val="24"/>
        </w:rPr>
        <w:t>wskazali odpowiedź „ trudno to ocenić”.</w:t>
      </w:r>
    </w:p>
    <w:p w:rsidR="006A015E" w:rsidRDefault="0017400A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53AF">
        <w:rPr>
          <w:rFonts w:ascii="Times New Roman" w:hAnsi="Times New Roman" w:cs="Times New Roman"/>
          <w:sz w:val="24"/>
          <w:szCs w:val="24"/>
        </w:rPr>
        <w:t>2,0</w:t>
      </w:r>
      <w:r w:rsidR="00C602D7">
        <w:rPr>
          <w:rFonts w:ascii="Times New Roman" w:hAnsi="Times New Roman" w:cs="Times New Roman"/>
          <w:sz w:val="24"/>
          <w:szCs w:val="24"/>
        </w:rPr>
        <w:t xml:space="preserve">% osób stwierdziło, że są informowani przez bezpośredniego przełożonego </w:t>
      </w:r>
      <w:r w:rsidR="006A015E">
        <w:rPr>
          <w:rFonts w:ascii="Times New Roman" w:hAnsi="Times New Roman" w:cs="Times New Roman"/>
          <w:sz w:val="24"/>
          <w:szCs w:val="24"/>
        </w:rPr>
        <w:t xml:space="preserve">o </w:t>
      </w:r>
      <w:r w:rsidR="00C602D7">
        <w:rPr>
          <w:rFonts w:ascii="Times New Roman" w:hAnsi="Times New Roman" w:cs="Times New Roman"/>
          <w:sz w:val="24"/>
          <w:szCs w:val="24"/>
        </w:rPr>
        <w:t xml:space="preserve"> wynikach okresowej pracy</w:t>
      </w:r>
      <w:r w:rsidR="006A015E">
        <w:rPr>
          <w:rFonts w:ascii="Times New Roman" w:hAnsi="Times New Roman" w:cs="Times New Roman"/>
          <w:sz w:val="24"/>
          <w:szCs w:val="24"/>
        </w:rPr>
        <w:t>.</w:t>
      </w:r>
      <w:r w:rsidR="00486073">
        <w:rPr>
          <w:rFonts w:ascii="Times New Roman" w:hAnsi="Times New Roman" w:cs="Times New Roman"/>
          <w:sz w:val="24"/>
          <w:szCs w:val="24"/>
        </w:rPr>
        <w:t xml:space="preserve"> </w:t>
      </w:r>
      <w:r w:rsidR="00C602D7">
        <w:rPr>
          <w:rFonts w:ascii="Times New Roman" w:hAnsi="Times New Roman" w:cs="Times New Roman"/>
          <w:sz w:val="24"/>
          <w:szCs w:val="24"/>
        </w:rPr>
        <w:t xml:space="preserve"> </w:t>
      </w:r>
      <w:r w:rsidR="006D53AF">
        <w:rPr>
          <w:rFonts w:ascii="Times New Roman" w:hAnsi="Times New Roman" w:cs="Times New Roman"/>
          <w:sz w:val="24"/>
          <w:szCs w:val="24"/>
        </w:rPr>
        <w:t xml:space="preserve">3,2% stwierdziło „nie”, 4,8% - „trudno to ocenić”. </w:t>
      </w:r>
    </w:p>
    <w:p w:rsidR="00B045B5" w:rsidRDefault="00C723D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9</w:t>
      </w:r>
      <w:r w:rsidR="006D53AF">
        <w:rPr>
          <w:rFonts w:ascii="Times New Roman" w:hAnsi="Times New Roman" w:cs="Times New Roman"/>
          <w:sz w:val="24"/>
          <w:szCs w:val="24"/>
        </w:rPr>
        <w:t>8</w:t>
      </w:r>
      <w:r w:rsidR="00640CFB">
        <w:rPr>
          <w:rFonts w:ascii="Times New Roman" w:hAnsi="Times New Roman" w:cs="Times New Roman"/>
          <w:sz w:val="24"/>
          <w:szCs w:val="24"/>
        </w:rPr>
        <w:t>,</w:t>
      </w:r>
      <w:r w:rsidR="006D53AF">
        <w:rPr>
          <w:rFonts w:ascii="Times New Roman" w:hAnsi="Times New Roman" w:cs="Times New Roman"/>
          <w:sz w:val="24"/>
          <w:szCs w:val="24"/>
        </w:rPr>
        <w:t>4</w:t>
      </w:r>
      <w:r w:rsidR="00B045B5" w:rsidRPr="00640CFB">
        <w:rPr>
          <w:rFonts w:ascii="Times New Roman" w:hAnsi="Times New Roman" w:cs="Times New Roman"/>
          <w:sz w:val="24"/>
          <w:szCs w:val="24"/>
        </w:rPr>
        <w:t xml:space="preserve"> </w:t>
      </w:r>
      <w:r w:rsidR="00C602D7" w:rsidRPr="00640CFB">
        <w:rPr>
          <w:rFonts w:ascii="Times New Roman" w:hAnsi="Times New Roman" w:cs="Times New Roman"/>
          <w:sz w:val="24"/>
          <w:szCs w:val="24"/>
        </w:rPr>
        <w:t xml:space="preserve">% </w:t>
      </w:r>
      <w:r w:rsidR="004231FF" w:rsidRPr="00640CFB">
        <w:rPr>
          <w:rFonts w:ascii="Times New Roman" w:hAnsi="Times New Roman" w:cs="Times New Roman"/>
          <w:sz w:val="24"/>
          <w:szCs w:val="24"/>
        </w:rPr>
        <w:t>wie, że istnieje dokument, w którym zostały ustalone wymagania w zakresie wiedzy, umiejętności i doświadczenia konieczne do wykonywania zadań na stanowisku pracy, np. zakres obowiązków, opis stanowiska pracy</w:t>
      </w:r>
      <w:r w:rsidR="00640CFB">
        <w:rPr>
          <w:rFonts w:ascii="Times New Roman" w:hAnsi="Times New Roman" w:cs="Times New Roman"/>
          <w:sz w:val="24"/>
          <w:szCs w:val="24"/>
        </w:rPr>
        <w:t xml:space="preserve"> (trudno to ocenić – </w:t>
      </w:r>
      <w:r w:rsidR="008C37A4">
        <w:rPr>
          <w:rFonts w:ascii="Times New Roman" w:hAnsi="Times New Roman" w:cs="Times New Roman"/>
          <w:sz w:val="24"/>
          <w:szCs w:val="24"/>
        </w:rPr>
        <w:t>1,6</w:t>
      </w:r>
      <w:r w:rsidR="00640CFB">
        <w:rPr>
          <w:rFonts w:ascii="Times New Roman" w:hAnsi="Times New Roman" w:cs="Times New Roman"/>
          <w:sz w:val="24"/>
          <w:szCs w:val="24"/>
        </w:rPr>
        <w:t>%).</w:t>
      </w:r>
      <w:r w:rsidR="00B045B5" w:rsidRPr="0064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75" w:rsidRPr="009A23CE" w:rsidRDefault="001C6A7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</w:t>
      </w:r>
      <w:r w:rsidR="00B14EF9">
        <w:rPr>
          <w:rFonts w:ascii="Times New Roman" w:hAnsi="Times New Roman" w:cs="Times New Roman"/>
          <w:b/>
          <w:sz w:val="24"/>
          <w:szCs w:val="24"/>
        </w:rPr>
        <w:t xml:space="preserve"> zarządzeniem Dyrektora Szkoły  nr 32/2014 z dnia 10 lipca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7A4">
        <w:rPr>
          <w:rFonts w:ascii="Times New Roman" w:hAnsi="Times New Roman" w:cs="Times New Roman"/>
          <w:b/>
          <w:sz w:val="24"/>
          <w:szCs w:val="24"/>
        </w:rPr>
        <w:t xml:space="preserve">w 2019 r. </w:t>
      </w:r>
      <w:r w:rsidR="00923279">
        <w:rPr>
          <w:rFonts w:ascii="Times New Roman" w:hAnsi="Times New Roman" w:cs="Times New Roman"/>
          <w:b/>
          <w:sz w:val="24"/>
          <w:szCs w:val="24"/>
        </w:rPr>
        <w:t xml:space="preserve">wprowadzono regulamin okresowej oceny pracowników samorządowych; praca nauczycieli oceniania jest na podstawie aktualnych przepisów, a każdy z nich </w:t>
      </w:r>
      <w:r w:rsidR="00923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informowany jest o ocenie pracy według planu nadzoru pedagogicznego przedstawianego każdego roku do 15 września; </w:t>
      </w:r>
      <w:r w:rsidR="008C37A4">
        <w:rPr>
          <w:rFonts w:ascii="Times New Roman" w:hAnsi="Times New Roman" w:cs="Times New Roman"/>
          <w:b/>
          <w:sz w:val="24"/>
          <w:szCs w:val="24"/>
        </w:rPr>
        <w:t xml:space="preserve">odbyło się  10 szkoleniowych zebrań Rady Pedagogicznej Szkoły; ponadto pracownicy uczestniczyli w ponad 150 zewnętrznych, różnorodnych  formach doskonalenia zawodowego; </w:t>
      </w: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="008C3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jest realizowany i</w:t>
      </w:r>
      <w:r w:rsidR="008C37A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stanowi element formalnego systemu zarządzania ryzykiem.</w:t>
      </w:r>
    </w:p>
    <w:p w:rsidR="00C82F2D" w:rsidRPr="00640CFB" w:rsidRDefault="001D7A7F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0CFB">
        <w:rPr>
          <w:rFonts w:ascii="Times New Roman" w:hAnsi="Times New Roman" w:cs="Times New Roman"/>
          <w:b/>
          <w:i/>
          <w:sz w:val="24"/>
          <w:szCs w:val="24"/>
        </w:rPr>
        <w:t xml:space="preserve">Struktura organizacyjna. </w:t>
      </w:r>
    </w:p>
    <w:p w:rsidR="00966947" w:rsidRDefault="00640CFB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CFB">
        <w:rPr>
          <w:rFonts w:ascii="Times New Roman" w:hAnsi="Times New Roman" w:cs="Times New Roman"/>
          <w:i/>
          <w:sz w:val="20"/>
          <w:szCs w:val="20"/>
        </w:rPr>
        <w:t>Struktura organizacyjna jednostki powinna być dostosowana do aktualnych celów i zadań.</w:t>
      </w:r>
      <w:r>
        <w:rPr>
          <w:rFonts w:ascii="Times New Roman" w:hAnsi="Times New Roman" w:cs="Times New Roman"/>
          <w:i/>
          <w:sz w:val="20"/>
          <w:szCs w:val="20"/>
        </w:rPr>
        <w:t xml:space="preserve"> Zakres zadań, uprawnień i odpowiedzialności jednostek, poszczególnych</w:t>
      </w:r>
      <w:r w:rsidR="00DA5474">
        <w:rPr>
          <w:rFonts w:ascii="Times New Roman" w:hAnsi="Times New Roman" w:cs="Times New Roman"/>
          <w:i/>
          <w:sz w:val="20"/>
          <w:szCs w:val="20"/>
        </w:rPr>
        <w:t xml:space="preserve"> komórek organizacyjnych jednostki oraz zakres podległości pracowników powinien być określony w formie pisemnej w sposób przejrzysty i spójny. Aktualny zakres obowiązków, uprawnień i odpowiedzialności powinien być określony dla każdego pracownika.</w:t>
      </w:r>
    </w:p>
    <w:p w:rsidR="008C37A4" w:rsidRDefault="008C37A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kierownictwo:</w:t>
      </w:r>
    </w:p>
    <w:p w:rsidR="008C37A4" w:rsidRDefault="008C37A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stwierdziło, że struktura organizacyjna ich komórki</w:t>
      </w:r>
      <w:r w:rsidR="00366034">
        <w:rPr>
          <w:rFonts w:ascii="Times New Roman" w:hAnsi="Times New Roman" w:cs="Times New Roman"/>
          <w:sz w:val="24"/>
          <w:szCs w:val="24"/>
        </w:rPr>
        <w:t xml:space="preserve"> organizacyjnej jest dostosowana do aktualnych jej celów i zadań. </w:t>
      </w:r>
    </w:p>
    <w:p w:rsidR="00366034" w:rsidRDefault="0036603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kierownictwa podało, iż struktura organizacyjna komórki jest okresowo analizowana i</w:t>
      </w:r>
      <w:r w:rsidR="00EE5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 miarę potrzeb aktualizowana. </w:t>
      </w:r>
    </w:p>
    <w:p w:rsidR="00366034" w:rsidRPr="008C37A4" w:rsidRDefault="0036603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wskazało, że w ich komórce organizacyjnej jest zatrudniona odpowiednia liczba pracowników, w tym osób zarządzających, w odniesieniu do celów i</w:t>
      </w:r>
      <w:r w:rsidR="00EE5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zadań komórki. </w:t>
      </w:r>
    </w:p>
    <w:p w:rsidR="00640CFB" w:rsidRPr="00640CFB" w:rsidRDefault="00966947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</w:t>
      </w:r>
      <w:r w:rsidR="00D213E7">
        <w:rPr>
          <w:rFonts w:ascii="Times New Roman" w:hAnsi="Times New Roman" w:cs="Times New Roman"/>
          <w:b/>
          <w:sz w:val="24"/>
          <w:szCs w:val="24"/>
        </w:rPr>
        <w:t>pracownicy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A547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E43B9" w:rsidRDefault="00D213E7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D7A7F">
        <w:rPr>
          <w:rFonts w:ascii="Times New Roman" w:hAnsi="Times New Roman" w:cs="Times New Roman"/>
          <w:sz w:val="24"/>
          <w:szCs w:val="24"/>
        </w:rPr>
        <w:t xml:space="preserve">%  pracowników stwierdziło, iż posiada aktualny zakres obowiązków. </w:t>
      </w:r>
    </w:p>
    <w:p w:rsidR="001D7A7F" w:rsidRDefault="00D213E7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96,8% pracowników</w:t>
      </w:r>
      <w:r w:rsidR="00B045B5">
        <w:rPr>
          <w:rFonts w:ascii="Times New Roman" w:hAnsi="Times New Roman" w:cs="Times New Roman"/>
          <w:sz w:val="24"/>
          <w:szCs w:val="24"/>
        </w:rPr>
        <w:t xml:space="preserve"> </w:t>
      </w:r>
      <w:r w:rsidR="00C82F2D">
        <w:rPr>
          <w:rFonts w:ascii="Times New Roman" w:hAnsi="Times New Roman" w:cs="Times New Roman"/>
          <w:sz w:val="24"/>
          <w:szCs w:val="24"/>
        </w:rPr>
        <w:t xml:space="preserve">zna kryteria, za pomocą których oceniane jest wykonywanie zadań. </w:t>
      </w:r>
      <w:r w:rsidR="005332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7A4" w:rsidRPr="009A23CE" w:rsidRDefault="001C6A7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 faktyczny: </w:t>
      </w:r>
      <w:r w:rsidR="008C37A4">
        <w:rPr>
          <w:rFonts w:ascii="Times New Roman" w:hAnsi="Times New Roman" w:cs="Times New Roman"/>
          <w:b/>
          <w:sz w:val="24"/>
          <w:szCs w:val="24"/>
        </w:rPr>
        <w:t>wszyscy pracownicy potwierdzają podpisem wymagania do realizacji na swoich stanowiskach pracy; standard  jest realizowany i stanowi element formalnego systemu zarządzania ryzykiem.</w:t>
      </w:r>
    </w:p>
    <w:p w:rsidR="00C82F2D" w:rsidRPr="00DA5474" w:rsidRDefault="00C82F2D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5474">
        <w:rPr>
          <w:rFonts w:ascii="Times New Roman" w:hAnsi="Times New Roman" w:cs="Times New Roman"/>
          <w:b/>
          <w:i/>
          <w:sz w:val="24"/>
          <w:szCs w:val="24"/>
        </w:rPr>
        <w:t xml:space="preserve">Delegowanie uprawnień. </w:t>
      </w:r>
    </w:p>
    <w:p w:rsidR="00DA5474" w:rsidRDefault="00DA5474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precyzyjnie określić zakres uprawnień delegowanych poszczególnym osobom zarządzającym lub pracownikom. Zakres delegowanych uprawnień powinien być odpowiedni do wagi podejmowanych decyzji, stopnia ich skomplikowania i ryzyka z nim związanego. Zaleca się delego</w:t>
      </w:r>
      <w:r w:rsidR="00CE43B9">
        <w:rPr>
          <w:rFonts w:ascii="Times New Roman" w:hAnsi="Times New Roman" w:cs="Times New Roman"/>
          <w:i/>
          <w:sz w:val="20"/>
          <w:szCs w:val="20"/>
        </w:rPr>
        <w:t>w</w:t>
      </w:r>
      <w:r>
        <w:rPr>
          <w:rFonts w:ascii="Times New Roman" w:hAnsi="Times New Roman" w:cs="Times New Roman"/>
          <w:i/>
          <w:sz w:val="20"/>
          <w:szCs w:val="20"/>
        </w:rPr>
        <w:t>anie</w:t>
      </w:r>
      <w:r w:rsidR="00CE43B9">
        <w:rPr>
          <w:rFonts w:ascii="Times New Roman" w:hAnsi="Times New Roman" w:cs="Times New Roman"/>
          <w:i/>
          <w:sz w:val="20"/>
          <w:szCs w:val="20"/>
        </w:rPr>
        <w:t xml:space="preserve"> uprawnień do podejmowanych decyzji, zwłaszcza tych o bieżącym charakterze. Przyjęcie delegowanych uprawnień powinno być potwierdzone podpisem.</w:t>
      </w:r>
    </w:p>
    <w:p w:rsidR="00366034" w:rsidRDefault="0036603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366034" w:rsidRPr="00366034" w:rsidRDefault="0036603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34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osób stwierdziło, że uprawnienia do podejmowania decyzji, zwłaszcza tych o bieżącym charakterze, są delegowane na niższe szczeble komórki.</w:t>
      </w:r>
    </w:p>
    <w:p w:rsidR="009D37D4" w:rsidRPr="009D37D4" w:rsidRDefault="009D37D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C82F2D" w:rsidRDefault="0017400A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E7A">
        <w:rPr>
          <w:rFonts w:ascii="Times New Roman" w:hAnsi="Times New Roman" w:cs="Times New Roman"/>
          <w:sz w:val="24"/>
          <w:szCs w:val="24"/>
        </w:rPr>
        <w:t>6</w:t>
      </w:r>
      <w:r w:rsidR="00CE43B9">
        <w:rPr>
          <w:rFonts w:ascii="Times New Roman" w:hAnsi="Times New Roman" w:cs="Times New Roman"/>
          <w:sz w:val="24"/>
          <w:szCs w:val="24"/>
        </w:rPr>
        <w:t>,</w:t>
      </w:r>
      <w:r w:rsidR="00D22E7A">
        <w:rPr>
          <w:rFonts w:ascii="Times New Roman" w:hAnsi="Times New Roman" w:cs="Times New Roman"/>
          <w:sz w:val="24"/>
          <w:szCs w:val="24"/>
        </w:rPr>
        <w:t>8</w:t>
      </w:r>
      <w:r w:rsidR="00C82F2D">
        <w:rPr>
          <w:rFonts w:ascii="Times New Roman" w:hAnsi="Times New Roman" w:cs="Times New Roman"/>
          <w:sz w:val="24"/>
          <w:szCs w:val="24"/>
        </w:rPr>
        <w:t xml:space="preserve">%  wskazało, że bezpośredni przełożeni w wystarczającym stopniu monitorują na    bieżąco stan zaawansowania powierzonych pracownikom zadań. </w:t>
      </w:r>
    </w:p>
    <w:p w:rsidR="00E34C2A" w:rsidRDefault="00E34C2A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2A" w:rsidRDefault="00E34C2A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2D" w:rsidRDefault="00C82F2D" w:rsidP="00DA60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Cele i zarządzanie ryzykiem.</w:t>
      </w:r>
    </w:p>
    <w:p w:rsidR="00CE43B9" w:rsidRPr="00CE43B9" w:rsidRDefault="00CE43B9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Jasne określenie misji może sprzyjać ustaleniu hierarchii celów i zadań oraz efektywnemu zarządzaniu ryzykiem. Zarządzanie ryzykiem ma na celu zwiększenie prawdopodobieństwa osiągnięcia celów i realizacji zadań. Proces zarządzania ryzykiem powinien być dokumentowany. </w:t>
      </w:r>
    </w:p>
    <w:p w:rsidR="001D7A7F" w:rsidRPr="00CE43B9" w:rsidRDefault="00D86487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43B9">
        <w:rPr>
          <w:rFonts w:ascii="Times New Roman" w:hAnsi="Times New Roman" w:cs="Times New Roman"/>
          <w:b/>
          <w:i/>
          <w:sz w:val="24"/>
          <w:szCs w:val="24"/>
        </w:rPr>
        <w:t xml:space="preserve">Misja. </w:t>
      </w:r>
    </w:p>
    <w:p w:rsidR="00CE43B9" w:rsidRDefault="00CE43B9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rozważyć możliwość wskazania celu istnienia jednostki w postaci krótkiego i syntetycznego opisu misji. Misja ministerstwa powinna odnosić się do działów administracji rządowej kierowanych przez ministra, a misja urzędu jednostki samorządu terytorialnego odpowiednio do jednostki. </w:t>
      </w:r>
    </w:p>
    <w:p w:rsidR="00682668" w:rsidRDefault="00682668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kierownictwo:</w:t>
      </w:r>
    </w:p>
    <w:p w:rsidR="00682668" w:rsidRPr="00682668" w:rsidRDefault="00682668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stwierdziło, że został określony ogólny cel istnienia Szkoły</w:t>
      </w:r>
      <w:r w:rsidR="00314AD3">
        <w:rPr>
          <w:rFonts w:ascii="Times New Roman" w:hAnsi="Times New Roman" w:cs="Times New Roman"/>
          <w:sz w:val="24"/>
          <w:szCs w:val="24"/>
        </w:rPr>
        <w:t xml:space="preserve"> w postaci misji.</w:t>
      </w:r>
    </w:p>
    <w:p w:rsidR="00D22E7A" w:rsidRPr="00D22E7A" w:rsidRDefault="00D22E7A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D86487" w:rsidRDefault="005332FB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D86487">
        <w:rPr>
          <w:rFonts w:ascii="Times New Roman" w:hAnsi="Times New Roman" w:cs="Times New Roman"/>
          <w:sz w:val="24"/>
          <w:szCs w:val="24"/>
        </w:rPr>
        <w:t>%  respondentów zaznaczyło, iż zna najważniejsze cele istnienia Szkoły</w:t>
      </w:r>
      <w:r w:rsidR="00721687">
        <w:rPr>
          <w:rFonts w:ascii="Times New Roman" w:hAnsi="Times New Roman" w:cs="Times New Roman"/>
          <w:sz w:val="24"/>
          <w:szCs w:val="24"/>
        </w:rPr>
        <w:t xml:space="preserve"> Podstawowej nr 2 im. Marii Konopnickiej w Koluszkach.</w:t>
      </w:r>
    </w:p>
    <w:p w:rsidR="001C6A75" w:rsidRPr="009A23CE" w:rsidRDefault="001C6A75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 standard jest realizowany i stanowi element formalnego systemu zarządzania ryzykiem.</w:t>
      </w:r>
    </w:p>
    <w:p w:rsidR="00960577" w:rsidRPr="00BD2C8C" w:rsidRDefault="00960577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C8C">
        <w:rPr>
          <w:rFonts w:ascii="Times New Roman" w:hAnsi="Times New Roman" w:cs="Times New Roman"/>
          <w:b/>
          <w:i/>
          <w:sz w:val="24"/>
          <w:szCs w:val="24"/>
        </w:rPr>
        <w:t xml:space="preserve">Określenie celów i zadań, monitorowanie i ocena ich realizacji. </w:t>
      </w:r>
      <w:r w:rsidRPr="00BD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8C" w:rsidRDefault="00BD2C8C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 i zadania należy jasno określać co najmniej w rocznej perspektywie. Ich wykonanie należy monitorować za pomocą wyznaczonych mierników. W jednostce nadrzędnej lub nadzorującej należy zapewnić odpowiedni system monitorowania realizacji celów i zadań przez jednostki podległe lub nadzorowane. Zaleca się przeprowadzanie oceny realizacji celów i zadań uwzględniając kryterium oszczędności, efektywności i skuteczności. Należy zadbać, aby określając cele i zadania skazać także jednostki, komórki organizacyjne lub osoby odpowiedzialne bezpośrednio za ich wykonanie oraz zasoby przeznaczone do ich realizacji.  </w:t>
      </w:r>
    </w:p>
    <w:p w:rsidR="00314AD3" w:rsidRDefault="00314AD3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AD3" w:rsidRDefault="00314AD3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314AD3" w:rsidRDefault="00314AD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D3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respondentów jest zdania, iż w Szkole zostały określone cele do osiągnięcia lub zadania do realizacji w bieżącym </w:t>
      </w:r>
      <w:r w:rsidR="00594508">
        <w:rPr>
          <w:rFonts w:ascii="Times New Roman" w:hAnsi="Times New Roman" w:cs="Times New Roman"/>
          <w:sz w:val="24"/>
          <w:szCs w:val="24"/>
        </w:rPr>
        <w:t>roku w innej formie niż regulamin organizacyjny czy statut.</w:t>
      </w:r>
    </w:p>
    <w:p w:rsidR="00594508" w:rsidRDefault="00594508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kierownictwa wyznacza cele do osiągnięcia i zadania do zrealizowania przez pracowników w bieżącym roku. </w:t>
      </w:r>
    </w:p>
    <w:p w:rsidR="00594508" w:rsidRDefault="00594508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na bieżąco monitoruje stan zaawansowania powierzonych pracownikom zadań. </w:t>
      </w:r>
    </w:p>
    <w:p w:rsidR="00594508" w:rsidRPr="00314AD3" w:rsidRDefault="00594508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przygotowuje okresowe informacje nt. stopnia realizacji powierzonych do wykonania zadań. </w:t>
      </w:r>
    </w:p>
    <w:p w:rsidR="00D22E7A" w:rsidRPr="00D22E7A" w:rsidRDefault="00D22E7A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2B7912" w:rsidRDefault="005332FB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2C8C">
        <w:rPr>
          <w:rFonts w:ascii="Times New Roman" w:hAnsi="Times New Roman" w:cs="Times New Roman"/>
          <w:sz w:val="24"/>
          <w:szCs w:val="24"/>
        </w:rPr>
        <w:t>6</w:t>
      </w:r>
      <w:r w:rsidR="002B7912">
        <w:rPr>
          <w:rFonts w:ascii="Times New Roman" w:hAnsi="Times New Roman" w:cs="Times New Roman"/>
          <w:sz w:val="24"/>
          <w:szCs w:val="24"/>
        </w:rPr>
        <w:t>,8</w:t>
      </w:r>
      <w:r w:rsidR="00960577">
        <w:rPr>
          <w:rFonts w:ascii="Times New Roman" w:hAnsi="Times New Roman" w:cs="Times New Roman"/>
          <w:sz w:val="24"/>
          <w:szCs w:val="24"/>
        </w:rPr>
        <w:t xml:space="preserve">% respondentów podało, że w </w:t>
      </w:r>
      <w:r w:rsidR="00BD2C8C">
        <w:rPr>
          <w:rFonts w:ascii="Times New Roman" w:hAnsi="Times New Roman" w:cs="Times New Roman"/>
          <w:sz w:val="24"/>
          <w:szCs w:val="24"/>
        </w:rPr>
        <w:t>s</w:t>
      </w:r>
      <w:r w:rsidR="00960577">
        <w:rPr>
          <w:rFonts w:ascii="Times New Roman" w:hAnsi="Times New Roman" w:cs="Times New Roman"/>
          <w:sz w:val="24"/>
          <w:szCs w:val="24"/>
        </w:rPr>
        <w:t>zkole zostały określone cele  do osiągnięcia lub zadania</w:t>
      </w:r>
      <w:r w:rsidR="00960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577">
        <w:rPr>
          <w:rFonts w:ascii="Times New Roman" w:hAnsi="Times New Roman" w:cs="Times New Roman"/>
          <w:sz w:val="24"/>
          <w:szCs w:val="24"/>
        </w:rPr>
        <w:t>do realizacji w bieżącym roku w innej formie niż regulamin organizacyjny</w:t>
      </w:r>
      <w:r w:rsidR="0046703F">
        <w:rPr>
          <w:rFonts w:ascii="Times New Roman" w:hAnsi="Times New Roman" w:cs="Times New Roman"/>
          <w:sz w:val="24"/>
          <w:szCs w:val="24"/>
        </w:rPr>
        <w:t>, np. plan pracy</w:t>
      </w:r>
      <w:r w:rsidR="000830A9">
        <w:rPr>
          <w:rFonts w:ascii="Times New Roman" w:hAnsi="Times New Roman" w:cs="Times New Roman"/>
          <w:sz w:val="24"/>
          <w:szCs w:val="24"/>
        </w:rPr>
        <w:t xml:space="preserve"> (</w:t>
      </w:r>
      <w:r w:rsidR="002B7912">
        <w:rPr>
          <w:rFonts w:ascii="Times New Roman" w:hAnsi="Times New Roman" w:cs="Times New Roman"/>
          <w:sz w:val="24"/>
          <w:szCs w:val="24"/>
        </w:rPr>
        <w:t>3,2</w:t>
      </w:r>
      <w:r w:rsidR="000830A9">
        <w:rPr>
          <w:rFonts w:ascii="Times New Roman" w:hAnsi="Times New Roman" w:cs="Times New Roman"/>
          <w:sz w:val="24"/>
          <w:szCs w:val="24"/>
        </w:rPr>
        <w:t>% - trudno to ocenić).</w:t>
      </w:r>
    </w:p>
    <w:p w:rsidR="00594508" w:rsidRDefault="00594508" w:rsidP="009232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Stan faktyczny: w Szkole został o</w:t>
      </w:r>
      <w:r w:rsidR="0018126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racowany plan pracy z uwzględnieniem planów działalności </w:t>
      </w:r>
      <w:r w:rsidR="00181264">
        <w:rPr>
          <w:rFonts w:ascii="Times New Roman" w:hAnsi="Times New Roman" w:cs="Times New Roman"/>
          <w:b/>
          <w:sz w:val="24"/>
          <w:szCs w:val="24"/>
        </w:rPr>
        <w:t xml:space="preserve">komórek organizacyjnych; </w:t>
      </w:r>
      <w:r>
        <w:rPr>
          <w:rFonts w:ascii="Times New Roman" w:hAnsi="Times New Roman" w:cs="Times New Roman"/>
          <w:b/>
          <w:sz w:val="24"/>
          <w:szCs w:val="24"/>
        </w:rPr>
        <w:t>standard jest realizowany i stanowi element formalnego systemu zarządzania ryzykiem.</w:t>
      </w:r>
    </w:p>
    <w:p w:rsidR="00DA60EC" w:rsidRPr="009A23CE" w:rsidRDefault="00DA60EC" w:rsidP="009232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3F" w:rsidRPr="002B7912" w:rsidRDefault="0046703F" w:rsidP="00DA60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12">
        <w:rPr>
          <w:rFonts w:ascii="Times New Roman" w:hAnsi="Times New Roman" w:cs="Times New Roman"/>
          <w:sz w:val="24"/>
          <w:szCs w:val="24"/>
        </w:rPr>
        <w:t xml:space="preserve"> </w:t>
      </w:r>
      <w:r w:rsidRPr="002B7912">
        <w:rPr>
          <w:rFonts w:ascii="Times New Roman" w:hAnsi="Times New Roman" w:cs="Times New Roman"/>
          <w:b/>
          <w:i/>
          <w:sz w:val="24"/>
          <w:szCs w:val="24"/>
        </w:rPr>
        <w:t xml:space="preserve">Identyfikacja ryzyka. </w:t>
      </w:r>
      <w:r w:rsidRPr="002B7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A9" w:rsidRDefault="000830A9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Nie rzadziej niż raz w roku należy dokonać identyfikacji ryzyka w odniesieniu do celów i zadań.  W przypadku działu administracji rządowej lub jednostki samorządu terytorialnego należy uwzględnić, że cele i zadania są realizowane także przez jednostki podległe lub nadzorowane. W przypadku istotnej zmiany warunków, w których funkcjonuje jednostka należy dokonać ponownej identyfikacji ryzyka. </w:t>
      </w:r>
    </w:p>
    <w:p w:rsidR="00181264" w:rsidRDefault="0018126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181264" w:rsidRDefault="0018126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pracowników stwierdziło, że w szkole w udokumentowany sposób identyfikuje się zagrożenia/ryzyka, które mogą przeszkodzić w realizacji celów i zadań szkoły np. poprzez sporządzanie rejestru ryzyka lub innego dokumentu zawierającego zidentyfikowane zagrożenia/ryzyka. </w:t>
      </w:r>
    </w:p>
    <w:p w:rsidR="002B7912" w:rsidRPr="002B7912" w:rsidRDefault="002B7912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46703F" w:rsidRDefault="00C723D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30A9">
        <w:rPr>
          <w:rFonts w:ascii="Times New Roman" w:hAnsi="Times New Roman" w:cs="Times New Roman"/>
          <w:sz w:val="24"/>
          <w:szCs w:val="24"/>
        </w:rPr>
        <w:t>3,6</w:t>
      </w:r>
      <w:r w:rsidR="004B4BE4">
        <w:rPr>
          <w:rFonts w:ascii="Times New Roman" w:hAnsi="Times New Roman" w:cs="Times New Roman"/>
          <w:sz w:val="24"/>
          <w:szCs w:val="24"/>
        </w:rPr>
        <w:t xml:space="preserve"> </w:t>
      </w:r>
      <w:r w:rsidR="0046703F">
        <w:rPr>
          <w:rFonts w:ascii="Times New Roman" w:hAnsi="Times New Roman" w:cs="Times New Roman"/>
          <w:sz w:val="24"/>
          <w:szCs w:val="24"/>
        </w:rPr>
        <w:t xml:space="preserve">% pracowników stwierdziło, że </w:t>
      </w:r>
      <w:r w:rsidR="008D6C8A">
        <w:rPr>
          <w:rFonts w:ascii="Times New Roman" w:hAnsi="Times New Roman" w:cs="Times New Roman"/>
          <w:sz w:val="24"/>
          <w:szCs w:val="24"/>
        </w:rPr>
        <w:t xml:space="preserve">w </w:t>
      </w:r>
      <w:r w:rsidR="000830A9">
        <w:rPr>
          <w:rFonts w:ascii="Times New Roman" w:hAnsi="Times New Roman" w:cs="Times New Roman"/>
          <w:sz w:val="24"/>
          <w:szCs w:val="24"/>
        </w:rPr>
        <w:t>s</w:t>
      </w:r>
      <w:r w:rsidR="00274023">
        <w:rPr>
          <w:rFonts w:ascii="Times New Roman" w:hAnsi="Times New Roman" w:cs="Times New Roman"/>
          <w:sz w:val="24"/>
          <w:szCs w:val="24"/>
        </w:rPr>
        <w:t xml:space="preserve">zkole w udokumentowany sposób identyfikuje się zagrożenia/ryzyka, które mogą przeszkodzić w realizacji celów i zadań </w:t>
      </w:r>
      <w:r w:rsidR="000830A9">
        <w:rPr>
          <w:rFonts w:ascii="Times New Roman" w:hAnsi="Times New Roman" w:cs="Times New Roman"/>
          <w:sz w:val="24"/>
          <w:szCs w:val="24"/>
        </w:rPr>
        <w:t>s</w:t>
      </w:r>
      <w:r w:rsidR="00274023">
        <w:rPr>
          <w:rFonts w:ascii="Times New Roman" w:hAnsi="Times New Roman" w:cs="Times New Roman"/>
          <w:sz w:val="24"/>
          <w:szCs w:val="24"/>
        </w:rPr>
        <w:t>zkoły np. poprzez sporządzanie rejestru ryzyka lub innego dokumentu zawierającego zidentyfikowane zagrożenia/ryzyka</w:t>
      </w:r>
      <w:r w:rsidR="00437C39">
        <w:rPr>
          <w:rFonts w:ascii="Times New Roman" w:hAnsi="Times New Roman" w:cs="Times New Roman"/>
          <w:sz w:val="24"/>
          <w:szCs w:val="24"/>
        </w:rPr>
        <w:t>.</w:t>
      </w:r>
      <w:r w:rsidR="00274023">
        <w:rPr>
          <w:rFonts w:ascii="Times New Roman" w:hAnsi="Times New Roman" w:cs="Times New Roman"/>
          <w:sz w:val="24"/>
          <w:szCs w:val="24"/>
        </w:rPr>
        <w:t xml:space="preserve"> </w:t>
      </w:r>
      <w:r w:rsidR="000830A9">
        <w:rPr>
          <w:rFonts w:ascii="Times New Roman" w:hAnsi="Times New Roman" w:cs="Times New Roman"/>
          <w:sz w:val="24"/>
          <w:szCs w:val="24"/>
        </w:rPr>
        <w:t xml:space="preserve">(trudno to ocenić – </w:t>
      </w:r>
      <w:r w:rsidR="00C81220">
        <w:rPr>
          <w:rFonts w:ascii="Times New Roman" w:hAnsi="Times New Roman" w:cs="Times New Roman"/>
          <w:sz w:val="24"/>
          <w:szCs w:val="24"/>
        </w:rPr>
        <w:t>6</w:t>
      </w:r>
      <w:r w:rsidR="000830A9">
        <w:rPr>
          <w:rFonts w:ascii="Times New Roman" w:hAnsi="Times New Roman" w:cs="Times New Roman"/>
          <w:sz w:val="24"/>
          <w:szCs w:val="24"/>
        </w:rPr>
        <w:t>,</w:t>
      </w:r>
      <w:r w:rsidR="00C81220">
        <w:rPr>
          <w:rFonts w:ascii="Times New Roman" w:hAnsi="Times New Roman" w:cs="Times New Roman"/>
          <w:sz w:val="24"/>
          <w:szCs w:val="24"/>
        </w:rPr>
        <w:t>4</w:t>
      </w:r>
      <w:r w:rsidR="000830A9">
        <w:rPr>
          <w:rFonts w:ascii="Times New Roman" w:hAnsi="Times New Roman" w:cs="Times New Roman"/>
          <w:sz w:val="24"/>
          <w:szCs w:val="24"/>
        </w:rPr>
        <w:t>% ).</w:t>
      </w:r>
      <w:r w:rsidR="0053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75" w:rsidRPr="009A23CE" w:rsidRDefault="001C6A75" w:rsidP="009232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 standard jest realizowany i stanowi element formalnego systemu zarządzania ryzykiem.</w:t>
      </w:r>
    </w:p>
    <w:p w:rsidR="00274023" w:rsidRPr="000830A9" w:rsidRDefault="00274023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30A9">
        <w:rPr>
          <w:rFonts w:ascii="Times New Roman" w:hAnsi="Times New Roman" w:cs="Times New Roman"/>
          <w:b/>
          <w:i/>
          <w:sz w:val="24"/>
          <w:szCs w:val="24"/>
        </w:rPr>
        <w:t xml:space="preserve">Analiza ryzyka. </w:t>
      </w:r>
      <w:r w:rsidR="000830A9" w:rsidRPr="000830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30A9" w:rsidRDefault="000830A9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Zidentyfikowane ryzyka należy poddać analizie mającej na celu określenie pra</w:t>
      </w:r>
      <w:r w:rsidR="00E825E0">
        <w:rPr>
          <w:rFonts w:ascii="Times New Roman" w:hAnsi="Times New Roman" w:cs="Times New Roman"/>
          <w:i/>
          <w:sz w:val="20"/>
          <w:szCs w:val="20"/>
        </w:rPr>
        <w:t>w</w:t>
      </w:r>
      <w:r>
        <w:rPr>
          <w:rFonts w:ascii="Times New Roman" w:hAnsi="Times New Roman" w:cs="Times New Roman"/>
          <w:i/>
          <w:sz w:val="20"/>
          <w:szCs w:val="20"/>
        </w:rPr>
        <w:t>dopodobieństwa</w:t>
      </w:r>
      <w:r w:rsidR="00E825E0">
        <w:rPr>
          <w:rFonts w:ascii="Times New Roman" w:hAnsi="Times New Roman" w:cs="Times New Roman"/>
          <w:i/>
          <w:sz w:val="20"/>
          <w:szCs w:val="20"/>
        </w:rPr>
        <w:t xml:space="preserve"> wystąpienia danego ryzyka i możliwych jego skutków. Należy określić akceptowany poziom ryzyka.</w:t>
      </w:r>
      <w:r w:rsidR="00B378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81264" w:rsidRDefault="00181264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181264" w:rsidRDefault="0018126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64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respondentów stwierdziło, że w przypadku każdego ryzyka został określony poziom ryzyka, jaki można zaakceptować. </w:t>
      </w:r>
    </w:p>
    <w:p w:rsidR="00181264" w:rsidRPr="00181264" w:rsidRDefault="00F85C3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odpowiedziało, że wśród zidentyfikowanych zagrożeń/ryzyk wskazuje się zagrożenia, które w znaczący sposób mogą przeszkodzić w realizacji celów i zadań szkoły</w:t>
      </w:r>
    </w:p>
    <w:p w:rsidR="00B37815" w:rsidRPr="00B37815" w:rsidRDefault="00B3781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274023" w:rsidRDefault="0027402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pracowników zaznaczyło, że wśród zidentyfikowanych zagrożeń</w:t>
      </w:r>
      <w:r w:rsidR="00B378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ryzyk wskazuje się zagrożenia, które w znaczący sposób mogą </w:t>
      </w:r>
      <w:r w:rsidR="0058647F">
        <w:rPr>
          <w:rFonts w:ascii="Times New Roman" w:hAnsi="Times New Roman" w:cs="Times New Roman"/>
          <w:sz w:val="24"/>
          <w:szCs w:val="24"/>
        </w:rPr>
        <w:t xml:space="preserve">przeszkodzić w realizacji celów i zadań </w:t>
      </w:r>
      <w:r w:rsidR="00E825E0">
        <w:rPr>
          <w:rFonts w:ascii="Times New Roman" w:hAnsi="Times New Roman" w:cs="Times New Roman"/>
          <w:sz w:val="24"/>
          <w:szCs w:val="24"/>
        </w:rPr>
        <w:t>s</w:t>
      </w:r>
      <w:r w:rsidR="0058647F">
        <w:rPr>
          <w:rFonts w:ascii="Times New Roman" w:hAnsi="Times New Roman" w:cs="Times New Roman"/>
          <w:sz w:val="24"/>
          <w:szCs w:val="24"/>
        </w:rPr>
        <w:t>zkoły</w:t>
      </w:r>
      <w:r w:rsidR="00E825E0">
        <w:rPr>
          <w:rFonts w:ascii="Times New Roman" w:hAnsi="Times New Roman" w:cs="Times New Roman"/>
          <w:sz w:val="24"/>
          <w:szCs w:val="24"/>
        </w:rPr>
        <w:t xml:space="preserve"> ( nie – </w:t>
      </w:r>
      <w:r w:rsidR="00B37815">
        <w:rPr>
          <w:rFonts w:ascii="Times New Roman" w:hAnsi="Times New Roman" w:cs="Times New Roman"/>
          <w:sz w:val="24"/>
          <w:szCs w:val="24"/>
        </w:rPr>
        <w:t>1,</w:t>
      </w:r>
      <w:r w:rsidR="00E825E0">
        <w:rPr>
          <w:rFonts w:ascii="Times New Roman" w:hAnsi="Times New Roman" w:cs="Times New Roman"/>
          <w:sz w:val="24"/>
          <w:szCs w:val="24"/>
        </w:rPr>
        <w:t>2%</w:t>
      </w:r>
      <w:r w:rsidR="005332FB">
        <w:rPr>
          <w:rFonts w:ascii="Times New Roman" w:hAnsi="Times New Roman" w:cs="Times New Roman"/>
          <w:sz w:val="24"/>
          <w:szCs w:val="24"/>
        </w:rPr>
        <w:t xml:space="preserve"> </w:t>
      </w:r>
      <w:r w:rsidR="00E825E0">
        <w:rPr>
          <w:rFonts w:ascii="Times New Roman" w:hAnsi="Times New Roman" w:cs="Times New Roman"/>
          <w:sz w:val="24"/>
          <w:szCs w:val="24"/>
        </w:rPr>
        <w:t xml:space="preserve">, trudno to ocenić – </w:t>
      </w:r>
      <w:r w:rsidR="00B37815">
        <w:rPr>
          <w:rFonts w:ascii="Times New Roman" w:hAnsi="Times New Roman" w:cs="Times New Roman"/>
          <w:sz w:val="24"/>
          <w:szCs w:val="24"/>
        </w:rPr>
        <w:t>6,</w:t>
      </w:r>
      <w:r w:rsidR="00E825E0">
        <w:rPr>
          <w:rFonts w:ascii="Times New Roman" w:hAnsi="Times New Roman" w:cs="Times New Roman"/>
          <w:sz w:val="24"/>
          <w:szCs w:val="24"/>
        </w:rPr>
        <w:t>4</w:t>
      </w:r>
      <w:r w:rsidR="00E17DC6">
        <w:rPr>
          <w:rFonts w:ascii="Times New Roman" w:hAnsi="Times New Roman" w:cs="Times New Roman"/>
          <w:sz w:val="24"/>
          <w:szCs w:val="24"/>
        </w:rPr>
        <w:t xml:space="preserve">% ). </w:t>
      </w:r>
    </w:p>
    <w:p w:rsidR="001C6A75" w:rsidRDefault="001C6A75" w:rsidP="00923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 standard jest realizowany i stanowi element formalnego systemu zarządzania ryzykiem.</w:t>
      </w:r>
    </w:p>
    <w:p w:rsidR="0058647F" w:rsidRPr="00E17DC6" w:rsidRDefault="0058647F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7DC6">
        <w:rPr>
          <w:rFonts w:ascii="Times New Roman" w:hAnsi="Times New Roman" w:cs="Times New Roman"/>
          <w:b/>
          <w:i/>
          <w:sz w:val="24"/>
          <w:szCs w:val="24"/>
        </w:rPr>
        <w:t xml:space="preserve">Reakcja na ryzyko.      </w:t>
      </w:r>
    </w:p>
    <w:p w:rsidR="00E17DC6" w:rsidRDefault="00E17DC6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 stosunku do każdego istotnego ryzyka powinno się określić rodzaj reakcji (tolerowanie, przeniesienie, wycofanie się, działanie). Należy określić działania, które należy podjąć w celu zmniejszenia danego ryzyka do akceptowalnego poziomu. </w:t>
      </w:r>
    </w:p>
    <w:p w:rsidR="00F85C33" w:rsidRDefault="00F85C33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Ankiety – kierownictwo: </w:t>
      </w:r>
    </w:p>
    <w:p w:rsidR="00F85C33" w:rsidRPr="00F85C33" w:rsidRDefault="00F85C3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odpowiedziało, że w stosunku do każdego istotnego ryzyka został określony sposób radzenia sobie z tym ryzykiem (tzw. reakcja na ryzyko).</w:t>
      </w:r>
    </w:p>
    <w:p w:rsidR="00B37815" w:rsidRPr="00B37815" w:rsidRDefault="00B3781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pracownicy:</w:t>
      </w:r>
    </w:p>
    <w:p w:rsidR="0058647F" w:rsidRDefault="00C723D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7815">
        <w:rPr>
          <w:rFonts w:ascii="Times New Roman" w:hAnsi="Times New Roman" w:cs="Times New Roman"/>
          <w:sz w:val="24"/>
          <w:szCs w:val="24"/>
        </w:rPr>
        <w:t>6</w:t>
      </w:r>
      <w:r w:rsidR="00E17DC6">
        <w:rPr>
          <w:rFonts w:ascii="Times New Roman" w:hAnsi="Times New Roman" w:cs="Times New Roman"/>
          <w:sz w:val="24"/>
          <w:szCs w:val="24"/>
        </w:rPr>
        <w:t>,</w:t>
      </w:r>
      <w:r w:rsidR="00B37815">
        <w:rPr>
          <w:rFonts w:ascii="Times New Roman" w:hAnsi="Times New Roman" w:cs="Times New Roman"/>
          <w:sz w:val="24"/>
          <w:szCs w:val="24"/>
        </w:rPr>
        <w:t>8</w:t>
      </w:r>
      <w:r w:rsidR="0058647F">
        <w:rPr>
          <w:rFonts w:ascii="Times New Roman" w:hAnsi="Times New Roman" w:cs="Times New Roman"/>
          <w:sz w:val="24"/>
          <w:szCs w:val="24"/>
        </w:rPr>
        <w:t xml:space="preserve">% respondentów jest zdania, że w </w:t>
      </w:r>
      <w:r w:rsidR="00E17DC6">
        <w:rPr>
          <w:rFonts w:ascii="Times New Roman" w:hAnsi="Times New Roman" w:cs="Times New Roman"/>
          <w:sz w:val="24"/>
          <w:szCs w:val="24"/>
        </w:rPr>
        <w:t>s</w:t>
      </w:r>
      <w:r w:rsidR="0058647F">
        <w:rPr>
          <w:rFonts w:ascii="Times New Roman" w:hAnsi="Times New Roman" w:cs="Times New Roman"/>
          <w:sz w:val="24"/>
          <w:szCs w:val="24"/>
        </w:rPr>
        <w:t>zkole podejmuje się wystarczające działania mające na celu ograniczenie zidentyfikowanych zagrożeń</w:t>
      </w:r>
      <w:r w:rsidR="00B37815">
        <w:rPr>
          <w:rFonts w:ascii="Times New Roman" w:hAnsi="Times New Roman" w:cs="Times New Roman"/>
          <w:sz w:val="24"/>
          <w:szCs w:val="24"/>
        </w:rPr>
        <w:t>/</w:t>
      </w:r>
      <w:r w:rsidR="0058647F">
        <w:rPr>
          <w:rFonts w:ascii="Times New Roman" w:hAnsi="Times New Roman" w:cs="Times New Roman"/>
          <w:sz w:val="24"/>
          <w:szCs w:val="24"/>
        </w:rPr>
        <w:t xml:space="preserve">ryzyk w szczególności tych istotnych. </w:t>
      </w:r>
    </w:p>
    <w:p w:rsidR="0058647F" w:rsidRDefault="009A23CE" w:rsidP="009232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 standard jest realizowany i stanowi element formalnego systemu zarządzania ryzykiem.</w:t>
      </w:r>
    </w:p>
    <w:p w:rsidR="00F85C33" w:rsidRDefault="00F85C33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47F" w:rsidRPr="0058647F" w:rsidRDefault="0058647F" w:rsidP="00DA60EC">
      <w:pPr>
        <w:pStyle w:val="Akapitzlist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47F">
        <w:rPr>
          <w:rFonts w:ascii="Times New Roman" w:hAnsi="Times New Roman" w:cs="Times New Roman"/>
          <w:b/>
          <w:i/>
          <w:sz w:val="28"/>
          <w:szCs w:val="28"/>
        </w:rPr>
        <w:t xml:space="preserve">Mechanizmy kontroli.  </w:t>
      </w:r>
      <w:r w:rsidRPr="0058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47F" w:rsidRPr="00E60D57" w:rsidRDefault="003A6EC6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D57">
        <w:rPr>
          <w:rFonts w:ascii="Times New Roman" w:hAnsi="Times New Roman" w:cs="Times New Roman"/>
          <w:b/>
          <w:i/>
          <w:sz w:val="24"/>
          <w:szCs w:val="24"/>
        </w:rPr>
        <w:t xml:space="preserve">Dokumentowanie systemu kontroli zarządczej. </w:t>
      </w:r>
      <w:r w:rsidRPr="00E60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57" w:rsidRDefault="00E60D57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Procedury wewnętrzne, instrukcje, wytyczne, dokumenty określające zakres obowiązków, uprawnień i</w:t>
      </w:r>
      <w:r w:rsidR="009A23CE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>odpowiedzialności pracowników i inne dokumenty wewnętrzne stanowią dokumentację systemu kontroli zarządczej. Dokumentacja powinna być spójna i dostępna dla wszystkich</w:t>
      </w:r>
      <w:r w:rsidR="00944A53">
        <w:rPr>
          <w:rFonts w:ascii="Times New Roman" w:hAnsi="Times New Roman" w:cs="Times New Roman"/>
          <w:i/>
          <w:sz w:val="20"/>
          <w:szCs w:val="20"/>
        </w:rPr>
        <w:t xml:space="preserve"> osób, dla których jest niezbędna.</w:t>
      </w:r>
    </w:p>
    <w:p w:rsidR="00F85C33" w:rsidRDefault="00F85C33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F85C33" w:rsidRPr="00F85C33" w:rsidRDefault="00F85C33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wskazało,  iż pracownicy w ich komórce organizacyjnej mają bieżący dostęp do procedur/instrukcji obowiązujących w Szkole.</w:t>
      </w:r>
    </w:p>
    <w:p w:rsidR="009A23CE" w:rsidRPr="009A23CE" w:rsidRDefault="009A23CE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pracownicy: </w:t>
      </w:r>
    </w:p>
    <w:p w:rsidR="00FD0F88" w:rsidRDefault="009A23CE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A6EC6">
        <w:rPr>
          <w:rFonts w:ascii="Times New Roman" w:hAnsi="Times New Roman" w:cs="Times New Roman"/>
          <w:sz w:val="24"/>
          <w:szCs w:val="24"/>
        </w:rPr>
        <w:t xml:space="preserve">% osób podało,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6EC6">
        <w:rPr>
          <w:rFonts w:ascii="Times New Roman" w:hAnsi="Times New Roman" w:cs="Times New Roman"/>
          <w:sz w:val="24"/>
          <w:szCs w:val="24"/>
        </w:rPr>
        <w:t xml:space="preserve">ż </w:t>
      </w:r>
      <w:r w:rsidR="003108E6">
        <w:rPr>
          <w:rFonts w:ascii="Times New Roman" w:hAnsi="Times New Roman" w:cs="Times New Roman"/>
          <w:sz w:val="24"/>
          <w:szCs w:val="24"/>
        </w:rPr>
        <w:t>posiada bieżący dostęp do procedur</w:t>
      </w:r>
      <w:r w:rsidR="00C723DF">
        <w:rPr>
          <w:rFonts w:ascii="Times New Roman" w:hAnsi="Times New Roman" w:cs="Times New Roman"/>
          <w:sz w:val="24"/>
          <w:szCs w:val="24"/>
        </w:rPr>
        <w:t xml:space="preserve"> i </w:t>
      </w:r>
      <w:r w:rsidR="003108E6">
        <w:rPr>
          <w:rFonts w:ascii="Times New Roman" w:hAnsi="Times New Roman" w:cs="Times New Roman"/>
          <w:sz w:val="24"/>
          <w:szCs w:val="24"/>
        </w:rPr>
        <w:t xml:space="preserve">instrukcji obowiązujących </w:t>
      </w:r>
      <w:r w:rsidR="00883BEB">
        <w:rPr>
          <w:rFonts w:ascii="Times New Roman" w:hAnsi="Times New Roman" w:cs="Times New Roman"/>
          <w:sz w:val="24"/>
          <w:szCs w:val="24"/>
        </w:rPr>
        <w:t xml:space="preserve"> </w:t>
      </w:r>
      <w:r w:rsidR="003108E6">
        <w:rPr>
          <w:rFonts w:ascii="Times New Roman" w:hAnsi="Times New Roman" w:cs="Times New Roman"/>
          <w:sz w:val="24"/>
          <w:szCs w:val="24"/>
        </w:rPr>
        <w:t>w</w:t>
      </w:r>
      <w:r w:rsidR="00944A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3108E6">
        <w:rPr>
          <w:rFonts w:ascii="Times New Roman" w:hAnsi="Times New Roman" w:cs="Times New Roman"/>
          <w:sz w:val="24"/>
          <w:szCs w:val="24"/>
        </w:rPr>
        <w:t xml:space="preserve">zkole. </w:t>
      </w:r>
      <w:r w:rsidR="00320FB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D0F88" w:rsidRDefault="009A23CE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="003108E6">
        <w:rPr>
          <w:rFonts w:ascii="Times New Roman" w:hAnsi="Times New Roman" w:cs="Times New Roman"/>
          <w:sz w:val="24"/>
          <w:szCs w:val="24"/>
        </w:rPr>
        <w:t xml:space="preserve"> pracowników uznało, że w wystarczającym stopniu sposób realizacji zadań został określony w pisemnych procedurach</w:t>
      </w:r>
      <w:r w:rsidR="00C723DF">
        <w:rPr>
          <w:rFonts w:ascii="Times New Roman" w:hAnsi="Times New Roman" w:cs="Times New Roman"/>
          <w:sz w:val="24"/>
          <w:szCs w:val="24"/>
        </w:rPr>
        <w:t xml:space="preserve"> i </w:t>
      </w:r>
      <w:r w:rsidR="003108E6">
        <w:rPr>
          <w:rFonts w:ascii="Times New Roman" w:hAnsi="Times New Roman" w:cs="Times New Roman"/>
          <w:sz w:val="24"/>
          <w:szCs w:val="24"/>
        </w:rPr>
        <w:t>instrukcjach</w:t>
      </w:r>
      <w:r w:rsidR="00944A53">
        <w:rPr>
          <w:rFonts w:ascii="Times New Roman" w:hAnsi="Times New Roman" w:cs="Times New Roman"/>
          <w:sz w:val="24"/>
          <w:szCs w:val="24"/>
        </w:rPr>
        <w:t>.</w:t>
      </w:r>
      <w:r w:rsidR="0031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E6" w:rsidRDefault="00596238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98,4</w:t>
      </w:r>
      <w:r w:rsidR="003108E6">
        <w:rPr>
          <w:rFonts w:ascii="Times New Roman" w:hAnsi="Times New Roman" w:cs="Times New Roman"/>
          <w:sz w:val="24"/>
          <w:szCs w:val="24"/>
        </w:rPr>
        <w:t>%</w:t>
      </w:r>
      <w:r w:rsidR="00E661B9">
        <w:rPr>
          <w:rFonts w:ascii="Times New Roman" w:hAnsi="Times New Roman" w:cs="Times New Roman"/>
          <w:sz w:val="24"/>
          <w:szCs w:val="24"/>
        </w:rPr>
        <w:t xml:space="preserve"> respondentów uznało, że obowiązujące w </w:t>
      </w:r>
      <w:r w:rsidR="00944A53">
        <w:rPr>
          <w:rFonts w:ascii="Times New Roman" w:hAnsi="Times New Roman" w:cs="Times New Roman"/>
          <w:sz w:val="24"/>
          <w:szCs w:val="24"/>
        </w:rPr>
        <w:t>s</w:t>
      </w:r>
      <w:r w:rsidR="00320FB3">
        <w:rPr>
          <w:rFonts w:ascii="Times New Roman" w:hAnsi="Times New Roman" w:cs="Times New Roman"/>
          <w:sz w:val="24"/>
          <w:szCs w:val="24"/>
        </w:rPr>
        <w:t>zkole procedury</w:t>
      </w:r>
      <w:r w:rsidR="00D20350">
        <w:rPr>
          <w:rFonts w:ascii="Times New Roman" w:hAnsi="Times New Roman" w:cs="Times New Roman"/>
          <w:sz w:val="24"/>
          <w:szCs w:val="24"/>
        </w:rPr>
        <w:t xml:space="preserve"> i </w:t>
      </w:r>
      <w:r w:rsidR="00320FB3">
        <w:rPr>
          <w:rFonts w:ascii="Times New Roman" w:hAnsi="Times New Roman" w:cs="Times New Roman"/>
          <w:sz w:val="24"/>
          <w:szCs w:val="24"/>
        </w:rPr>
        <w:t>instrukcje są aktualne, tzn. zgodne z obowiązującymi przepisami prawa i regulacjami wewnętrznymi, np. regulaminem organizacyjnym, innymi procedurami</w:t>
      </w:r>
      <w:r>
        <w:rPr>
          <w:rFonts w:ascii="Times New Roman" w:hAnsi="Times New Roman" w:cs="Times New Roman"/>
          <w:sz w:val="24"/>
          <w:szCs w:val="24"/>
        </w:rPr>
        <w:t xml:space="preserve"> ( 1,6% - „trudno to ocenić”)</w:t>
      </w:r>
      <w:r w:rsidR="00944A53">
        <w:rPr>
          <w:rFonts w:ascii="Times New Roman" w:hAnsi="Times New Roman" w:cs="Times New Roman"/>
          <w:sz w:val="24"/>
          <w:szCs w:val="24"/>
        </w:rPr>
        <w:t>.</w:t>
      </w:r>
      <w:r w:rsidR="0032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1F" w:rsidRDefault="00F06D1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1B" w:rsidRPr="00F06D1F" w:rsidRDefault="00873C1B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F">
        <w:rPr>
          <w:rFonts w:ascii="Times New Roman" w:hAnsi="Times New Roman" w:cs="Times New Roman"/>
          <w:b/>
          <w:i/>
          <w:sz w:val="24"/>
          <w:szCs w:val="24"/>
        </w:rPr>
        <w:t xml:space="preserve">Nadzór.  </w:t>
      </w:r>
      <w:r w:rsidRPr="00F06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1F" w:rsidRDefault="00F06D1F" w:rsidP="00DA60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prowadzić nadzór nad wykonaniem zadań w celu ich oszczędnej, efektywnej i skutecznej realizacji. 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F85C3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F06D1F" w:rsidRDefault="00437C39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6D1F">
        <w:rPr>
          <w:rFonts w:ascii="Times New Roman" w:hAnsi="Times New Roman" w:cs="Times New Roman"/>
          <w:sz w:val="24"/>
          <w:szCs w:val="24"/>
        </w:rPr>
        <w:t>8,4</w:t>
      </w:r>
      <w:r w:rsidR="009F0C27">
        <w:rPr>
          <w:rFonts w:ascii="Times New Roman" w:hAnsi="Times New Roman" w:cs="Times New Roman"/>
          <w:sz w:val="24"/>
          <w:szCs w:val="24"/>
        </w:rPr>
        <w:t>% osób stwierdziło, że nadzór ze strony przełożonych zapewnia skuteczną realizację zadań</w:t>
      </w:r>
      <w:r w:rsidR="00F06D1F">
        <w:rPr>
          <w:rFonts w:ascii="Times New Roman" w:hAnsi="Times New Roman" w:cs="Times New Roman"/>
          <w:sz w:val="24"/>
          <w:szCs w:val="24"/>
        </w:rPr>
        <w:t>( 1,6% - nie).</w:t>
      </w:r>
    </w:p>
    <w:p w:rsidR="00873C1B" w:rsidRDefault="00EB0724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23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20350">
        <w:rPr>
          <w:rFonts w:ascii="Times New Roman" w:hAnsi="Times New Roman" w:cs="Times New Roman"/>
          <w:sz w:val="24"/>
          <w:szCs w:val="24"/>
        </w:rPr>
        <w:t>9</w:t>
      </w:r>
      <w:r w:rsidR="00F06D1F">
        <w:rPr>
          <w:rFonts w:ascii="Times New Roman" w:hAnsi="Times New Roman" w:cs="Times New Roman"/>
          <w:sz w:val="24"/>
          <w:szCs w:val="24"/>
        </w:rPr>
        <w:t>8,4</w:t>
      </w:r>
      <w:r w:rsidR="00517D44">
        <w:rPr>
          <w:rFonts w:ascii="Times New Roman" w:hAnsi="Times New Roman" w:cs="Times New Roman"/>
          <w:sz w:val="24"/>
          <w:szCs w:val="24"/>
        </w:rPr>
        <w:t xml:space="preserve">% respondentów podało, że przełożeni na co dzień zwracają wystarczającą uwagę na przestrzeganie przez pracowników obowiązujących w </w:t>
      </w:r>
      <w:r w:rsidR="00596238">
        <w:rPr>
          <w:rFonts w:ascii="Times New Roman" w:hAnsi="Times New Roman" w:cs="Times New Roman"/>
          <w:sz w:val="24"/>
          <w:szCs w:val="24"/>
        </w:rPr>
        <w:t>S</w:t>
      </w:r>
      <w:r w:rsidR="00517D44">
        <w:rPr>
          <w:rFonts w:ascii="Times New Roman" w:hAnsi="Times New Roman" w:cs="Times New Roman"/>
          <w:sz w:val="24"/>
          <w:szCs w:val="24"/>
        </w:rPr>
        <w:t xml:space="preserve">zkole zasad, procedur, instrukcji, itp. </w:t>
      </w:r>
      <w:r w:rsidR="00F06D1F">
        <w:rPr>
          <w:rFonts w:ascii="Times New Roman" w:hAnsi="Times New Roman" w:cs="Times New Roman"/>
          <w:sz w:val="24"/>
          <w:szCs w:val="24"/>
        </w:rPr>
        <w:t>(1,6% - nie).</w:t>
      </w:r>
    </w:p>
    <w:p w:rsidR="00923279" w:rsidRDefault="00923279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279" w:rsidRDefault="00923279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C27" w:rsidRPr="00F06D1F" w:rsidRDefault="009F0C27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D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Ciągłość działalności.   </w:t>
      </w:r>
    </w:p>
    <w:p w:rsidR="00F06D1F" w:rsidRDefault="00F06D1F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zapewnić istnienie mechanizmów służących utrzymaniu ciągłości działalności jednostki sektora finansów publicznych wykorzystując, między innymi, wyniki analizy ryzyka.</w:t>
      </w:r>
    </w:p>
    <w:p w:rsidR="00F85C33" w:rsidRDefault="00F85C33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F85C33" w:rsidRDefault="00F85C33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stwierdziło, że w Szkole zostały zapewnione mechanizmy służące utrzymaniu ciągłości działalności</w:t>
      </w:r>
      <w:r w:rsidR="008129BC">
        <w:rPr>
          <w:rFonts w:ascii="Times New Roman" w:hAnsi="Times New Roman" w:cs="Times New Roman"/>
          <w:sz w:val="24"/>
          <w:szCs w:val="24"/>
        </w:rPr>
        <w:t xml:space="preserve"> na wypadek awarii. </w:t>
      </w:r>
    </w:p>
    <w:p w:rsidR="008129BC" w:rsidRDefault="008129BC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odpowiedziało, że pracownicy zostali zapoznani z procedurami służącymi utrzymaniu działalności na wypadek awarii. </w:t>
      </w:r>
    </w:p>
    <w:p w:rsidR="008129BC" w:rsidRPr="00F85C33" w:rsidRDefault="008129BC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uważa, że w komórce organizacyjnej są ustalone zasady zastępstw zapewniających sprawną pracę w przypadku nieobecności poszczególnych pracowników.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8129B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9F0C27" w:rsidRDefault="00D47EF5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98,4</w:t>
      </w:r>
      <w:r w:rsidR="009F0C27">
        <w:rPr>
          <w:rFonts w:ascii="Times New Roman" w:hAnsi="Times New Roman" w:cs="Times New Roman"/>
          <w:sz w:val="24"/>
          <w:szCs w:val="24"/>
        </w:rPr>
        <w:t>% pracowników podało, że wie jak postępować w przypadku wystąpienia sytuacji nadzwyczajnej, np. pożaru, powodzi, poważnej awarii</w:t>
      </w:r>
      <w:r>
        <w:rPr>
          <w:rFonts w:ascii="Times New Roman" w:hAnsi="Times New Roman" w:cs="Times New Roman"/>
          <w:sz w:val="24"/>
          <w:szCs w:val="24"/>
        </w:rPr>
        <w:t xml:space="preserve"> ( 1,6% - „trudno powiedzieć”)</w:t>
      </w:r>
      <w:r w:rsidR="009F0C27">
        <w:rPr>
          <w:rFonts w:ascii="Times New Roman" w:hAnsi="Times New Roman" w:cs="Times New Roman"/>
          <w:sz w:val="24"/>
          <w:szCs w:val="24"/>
        </w:rPr>
        <w:t>.</w:t>
      </w:r>
      <w:r w:rsidR="00517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1F" w:rsidRDefault="00D47EF5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06D1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respondentów </w:t>
      </w:r>
      <w:r w:rsidR="00F06D1F">
        <w:rPr>
          <w:rFonts w:ascii="Times New Roman" w:hAnsi="Times New Roman" w:cs="Times New Roman"/>
          <w:sz w:val="24"/>
          <w:szCs w:val="24"/>
        </w:rPr>
        <w:t xml:space="preserve">uważa, że w szkole są ustalone zasady zastępstw na stanowisku pracy. </w:t>
      </w:r>
    </w:p>
    <w:p w:rsidR="00DA3F67" w:rsidRDefault="00DA3F67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3F67">
        <w:rPr>
          <w:rFonts w:ascii="Times New Roman" w:hAnsi="Times New Roman" w:cs="Times New Roman"/>
          <w:b/>
          <w:i/>
          <w:sz w:val="24"/>
          <w:szCs w:val="24"/>
        </w:rPr>
        <w:t xml:space="preserve">Ochrona zasobów. </w:t>
      </w:r>
    </w:p>
    <w:p w:rsidR="00DA3F67" w:rsidRDefault="00DA3F67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zadbać, aby dostęp do zasobów jednostki miały wyłącznie upoważnione osoby. Osobom zarządzającym i pracownikom należy powierzyć odpowiedzialność za zapewnienie ochrony i właściwe wykorzystanie zasobów jednostki. </w:t>
      </w:r>
    </w:p>
    <w:p w:rsidR="00DA3F67" w:rsidRDefault="00DA3F67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zagadnienie nie było przedmiotem badania ankietowego. </w:t>
      </w:r>
    </w:p>
    <w:p w:rsidR="00D47EF5" w:rsidRPr="009A23CE" w:rsidRDefault="00D47EF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 faktyczny: </w:t>
      </w:r>
      <w:r w:rsidRPr="00D47EF5">
        <w:rPr>
          <w:rFonts w:ascii="Times New Roman" w:hAnsi="Times New Roman" w:cs="Times New Roman"/>
          <w:b/>
          <w:sz w:val="24"/>
          <w:szCs w:val="24"/>
        </w:rPr>
        <w:t>d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>ostęp osób spoza szkoły do jej siedziby jest ograniczony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>kontrolowany</w:t>
      </w:r>
      <w:r>
        <w:rPr>
          <w:rFonts w:ascii="Times New Roman" w:hAnsi="Times New Roman" w:cs="Times New Roman"/>
          <w:b/>
          <w:sz w:val="24"/>
          <w:szCs w:val="24"/>
        </w:rPr>
        <w:t>; d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>ostęp pracowników poza godzinami pracy jest ograniczony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>kontrolowany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>omieszczenia o znaczeniu istotnym (np. sekretariat, księgowość) są odpowiednio chronione</w:t>
      </w:r>
      <w:r w:rsidRPr="00D47EF5">
        <w:rPr>
          <w:rFonts w:ascii="Times New Roman" w:hAnsi="Times New Roman" w:cs="Times New Roman"/>
          <w:b/>
          <w:sz w:val="24"/>
          <w:szCs w:val="24"/>
        </w:rPr>
        <w:t>,</w:t>
      </w:r>
      <w:r w:rsidR="00DA3F67" w:rsidRPr="00D47EF5">
        <w:rPr>
          <w:rFonts w:ascii="Times New Roman" w:hAnsi="Times New Roman" w:cs="Times New Roman"/>
          <w:b/>
          <w:sz w:val="24"/>
          <w:szCs w:val="24"/>
        </w:rPr>
        <w:t xml:space="preserve"> a dostęp do nich jest kontrolowany i ograniczony tylko do uprawnionych pracowników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tandard jest realizowany i stanowi element formalnego systemu zarządzania ryzykiem.</w:t>
      </w:r>
    </w:p>
    <w:p w:rsidR="00D948C6" w:rsidRPr="00D948C6" w:rsidRDefault="00D948C6" w:rsidP="00DA60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Szczegółowe mechanizmy kontroli dotyczące operacji finansowych i gospodarczych.</w:t>
      </w:r>
    </w:p>
    <w:p w:rsidR="00D948C6" w:rsidRDefault="00D948C6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Powinny istnieć przynajmniej następujące mechanizmy kontroli dotyczące operacji finansowych i</w:t>
      </w:r>
      <w:r w:rsidR="00D47EF5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 xml:space="preserve">gospodarczych: </w:t>
      </w:r>
    </w:p>
    <w:p w:rsidR="00D948C6" w:rsidRDefault="00D948C6" w:rsidP="00DA60E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rzetelne i pełne dokumentowanie i rejestrowanie operacji finansowych i gospodarczych,</w:t>
      </w:r>
    </w:p>
    <w:p w:rsidR="00D948C6" w:rsidRDefault="00D948C6" w:rsidP="00DA60E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zatwierdzanie (autoryzacja) operacji finansowych przez kierownika jednostki lub osoby przez niego upoważnione, </w:t>
      </w:r>
    </w:p>
    <w:p w:rsidR="00D948C6" w:rsidRDefault="00D948C6" w:rsidP="00DA60E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podział kluczowych obowiązków, </w:t>
      </w:r>
    </w:p>
    <w:p w:rsidR="00D948C6" w:rsidRDefault="00D948C6" w:rsidP="00DA60E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weryfikacja operacji finansowych i gospodarczych przed i po realizacji. </w:t>
      </w:r>
    </w:p>
    <w:p w:rsidR="00D948C6" w:rsidRDefault="00D948C6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zagadnienie nie było przedmiotem badania ankietowego. </w:t>
      </w:r>
    </w:p>
    <w:p w:rsidR="00E535FC" w:rsidRPr="00D47EF5" w:rsidRDefault="00D47EF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 w</w:t>
      </w:r>
      <w:r w:rsidR="00D948C6">
        <w:rPr>
          <w:rFonts w:ascii="Times New Roman" w:hAnsi="Times New Roman" w:cs="Times New Roman"/>
          <w:sz w:val="24"/>
          <w:szCs w:val="24"/>
        </w:rPr>
        <w:t xml:space="preserve"> </w:t>
      </w:r>
      <w:r w:rsidR="00D948C6" w:rsidRPr="00D47EF5">
        <w:rPr>
          <w:rFonts w:ascii="Times New Roman" w:hAnsi="Times New Roman" w:cs="Times New Roman"/>
          <w:b/>
          <w:sz w:val="24"/>
          <w:szCs w:val="24"/>
        </w:rPr>
        <w:t>szkole funkcjonują odpowiednie mechanizmy kontroli, które zapewniają, że podejmowane i realizowane są wyłącznie operacje zatwierdzone przez dyrektora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t xml:space="preserve"> lub upoważnionych pracowników działających w zakresie posiadanego upoważnienia</w:t>
      </w:r>
      <w:r w:rsidRPr="00D47EF5">
        <w:rPr>
          <w:rFonts w:ascii="Times New Roman" w:hAnsi="Times New Roman" w:cs="Times New Roman"/>
          <w:b/>
          <w:sz w:val="24"/>
          <w:szCs w:val="24"/>
        </w:rPr>
        <w:t>; z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t xml:space="preserve">atwierdzeniu </w:t>
      </w:r>
      <w:r w:rsidR="00D948C6" w:rsidRPr="00D4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t>podlegają wszelkie wydatki przed ich dokonaniem oraz wszelkie zobowiązania przed ich zaciągnięciem</w:t>
      </w:r>
      <w:r w:rsidRPr="00D47EF5">
        <w:rPr>
          <w:rFonts w:ascii="Times New Roman" w:hAnsi="Times New Roman" w:cs="Times New Roman"/>
          <w:b/>
          <w:sz w:val="24"/>
          <w:szCs w:val="24"/>
        </w:rPr>
        <w:t>; p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t xml:space="preserve">oszczególne czynności związane 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535FC" w:rsidRPr="00D47EF5">
        <w:rPr>
          <w:rFonts w:ascii="Times New Roman" w:hAnsi="Times New Roman" w:cs="Times New Roman"/>
          <w:b/>
          <w:sz w:val="24"/>
          <w:szCs w:val="24"/>
        </w:rPr>
        <w:t>realizacją operacji finansowej lub gospodarczej są wykonywane przez osoby do tego upoważnione</w:t>
      </w:r>
      <w:r w:rsidR="00E1405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405A">
        <w:rPr>
          <w:rFonts w:ascii="Times New Roman" w:hAnsi="Times New Roman" w:cs="Times New Roman"/>
          <w:sz w:val="24"/>
          <w:szCs w:val="24"/>
        </w:rPr>
        <w:t>s</w:t>
      </w:r>
      <w:r w:rsidR="00E1405A">
        <w:rPr>
          <w:rFonts w:ascii="Times New Roman" w:hAnsi="Times New Roman" w:cs="Times New Roman"/>
          <w:b/>
          <w:sz w:val="24"/>
          <w:szCs w:val="24"/>
        </w:rPr>
        <w:t>tandard jest realizowany.</w:t>
      </w:r>
    </w:p>
    <w:p w:rsidR="00517D44" w:rsidRDefault="00517D44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F67">
        <w:rPr>
          <w:rFonts w:ascii="Times New Roman" w:hAnsi="Times New Roman" w:cs="Times New Roman"/>
          <w:b/>
          <w:i/>
          <w:sz w:val="24"/>
          <w:szCs w:val="24"/>
        </w:rPr>
        <w:t xml:space="preserve">Mechanizmy kontroli dotyczące systemów informatycznych. </w:t>
      </w:r>
      <w:r w:rsidRPr="00DA3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FC" w:rsidRDefault="00E535FC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określić mechanizmy służące zapewnieniu bezpieczeństwa danych i systemów informatycznych.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8129B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E535FC" w:rsidRDefault="00E535FC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98,4</w:t>
      </w:r>
      <w:r w:rsidR="00517D44">
        <w:rPr>
          <w:rFonts w:ascii="Times New Roman" w:hAnsi="Times New Roman" w:cs="Times New Roman"/>
          <w:sz w:val="24"/>
          <w:szCs w:val="24"/>
        </w:rPr>
        <w:t>% ankietowanych stwierdziło, iż dokumenty</w:t>
      </w:r>
      <w:r w:rsidR="00D20350">
        <w:rPr>
          <w:rFonts w:ascii="Times New Roman" w:hAnsi="Times New Roman" w:cs="Times New Roman"/>
          <w:sz w:val="24"/>
          <w:szCs w:val="24"/>
        </w:rPr>
        <w:t xml:space="preserve">, </w:t>
      </w:r>
      <w:r w:rsidR="00517D44">
        <w:rPr>
          <w:rFonts w:ascii="Times New Roman" w:hAnsi="Times New Roman" w:cs="Times New Roman"/>
          <w:sz w:val="24"/>
          <w:szCs w:val="24"/>
        </w:rPr>
        <w:t>materiały</w:t>
      </w:r>
      <w:r w:rsidR="00D20350">
        <w:rPr>
          <w:rFonts w:ascii="Times New Roman" w:hAnsi="Times New Roman" w:cs="Times New Roman"/>
          <w:sz w:val="24"/>
          <w:szCs w:val="24"/>
        </w:rPr>
        <w:t xml:space="preserve">, </w:t>
      </w:r>
      <w:r w:rsidR="00517D44">
        <w:rPr>
          <w:rFonts w:ascii="Times New Roman" w:hAnsi="Times New Roman" w:cs="Times New Roman"/>
          <w:sz w:val="24"/>
          <w:szCs w:val="24"/>
        </w:rPr>
        <w:t>zasoby informatyczne z</w:t>
      </w:r>
      <w:r w:rsidR="00FD0F88">
        <w:rPr>
          <w:rFonts w:ascii="Times New Roman" w:hAnsi="Times New Roman" w:cs="Times New Roman"/>
          <w:sz w:val="24"/>
          <w:szCs w:val="24"/>
        </w:rPr>
        <w:t> </w:t>
      </w:r>
      <w:r w:rsidR="00517D44">
        <w:rPr>
          <w:rFonts w:ascii="Times New Roman" w:hAnsi="Times New Roman" w:cs="Times New Roman"/>
          <w:sz w:val="24"/>
          <w:szCs w:val="24"/>
        </w:rPr>
        <w:t>których korzysta w swojej pracy są odpowiednio chronione przed utratą lub zniszczeniem</w:t>
      </w:r>
      <w:r>
        <w:rPr>
          <w:rFonts w:ascii="Times New Roman" w:hAnsi="Times New Roman" w:cs="Times New Roman"/>
          <w:sz w:val="24"/>
          <w:szCs w:val="24"/>
        </w:rPr>
        <w:t xml:space="preserve"> ( 1,6% - nie).</w:t>
      </w:r>
    </w:p>
    <w:p w:rsidR="00517D44" w:rsidRPr="00E37125" w:rsidRDefault="00E3712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 faktyczny: </w:t>
      </w:r>
      <w:r w:rsidRPr="00E37125">
        <w:rPr>
          <w:rFonts w:ascii="Times New Roman" w:hAnsi="Times New Roman" w:cs="Times New Roman"/>
          <w:b/>
          <w:sz w:val="24"/>
          <w:szCs w:val="24"/>
        </w:rPr>
        <w:t>w</w:t>
      </w:r>
      <w:r w:rsidR="00E535FC" w:rsidRPr="00E37125">
        <w:rPr>
          <w:rFonts w:ascii="Times New Roman" w:hAnsi="Times New Roman" w:cs="Times New Roman"/>
          <w:b/>
          <w:sz w:val="24"/>
          <w:szCs w:val="24"/>
        </w:rPr>
        <w:t>prowadzono odpowiednie środki ograniczenia dostępu do zasobów informatycznych</w:t>
      </w:r>
      <w:r w:rsidRPr="00E37125">
        <w:rPr>
          <w:rFonts w:ascii="Times New Roman" w:hAnsi="Times New Roman" w:cs="Times New Roman"/>
          <w:b/>
          <w:sz w:val="24"/>
          <w:szCs w:val="24"/>
        </w:rPr>
        <w:t>; o</w:t>
      </w:r>
      <w:r w:rsidR="00E535FC" w:rsidRPr="00E37125">
        <w:rPr>
          <w:rFonts w:ascii="Times New Roman" w:hAnsi="Times New Roman" w:cs="Times New Roman"/>
          <w:b/>
          <w:sz w:val="24"/>
          <w:szCs w:val="24"/>
        </w:rPr>
        <w:t>bejmuj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>ą</w:t>
      </w:r>
      <w:r w:rsidR="00E535FC" w:rsidRPr="00E37125">
        <w:rPr>
          <w:rFonts w:ascii="Times New Roman" w:hAnsi="Times New Roman" w:cs="Times New Roman"/>
          <w:b/>
          <w:sz w:val="24"/>
          <w:szCs w:val="24"/>
        </w:rPr>
        <w:t xml:space="preserve"> one zabezpieczenia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 xml:space="preserve"> fizyczne odpowiednich pomieszczeń, sprzętowe, programowe</w:t>
      </w:r>
      <w:r w:rsidRPr="00E37125">
        <w:rPr>
          <w:rFonts w:ascii="Times New Roman" w:hAnsi="Times New Roman" w:cs="Times New Roman"/>
          <w:b/>
          <w:sz w:val="24"/>
          <w:szCs w:val="24"/>
        </w:rPr>
        <w:t>; w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>prowadzono informatyczne środki kontroli, zapobiegania i</w:t>
      </w:r>
      <w:r w:rsidRPr="00E37125">
        <w:rPr>
          <w:rFonts w:ascii="Times New Roman" w:hAnsi="Times New Roman" w:cs="Times New Roman"/>
          <w:b/>
          <w:sz w:val="24"/>
          <w:szCs w:val="24"/>
        </w:rPr>
        <w:t> 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>wykrywania nieuprawnionego dostępu do zasobów informatycznych, baz danych</w:t>
      </w:r>
      <w:r w:rsidRPr="00E37125">
        <w:rPr>
          <w:rFonts w:ascii="Times New Roman" w:hAnsi="Times New Roman" w:cs="Times New Roman"/>
          <w:b/>
          <w:sz w:val="24"/>
          <w:szCs w:val="24"/>
        </w:rPr>
        <w:t>; d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>ostęp do zasobów informatycznych mają tylko pracownicy posiadający odpowiednie uprawnienia i są przeszkoleni w zakresie ochrony tych zasobów</w:t>
      </w:r>
      <w:r w:rsidR="00E1405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5A">
        <w:rPr>
          <w:rFonts w:ascii="Times New Roman" w:hAnsi="Times New Roman" w:cs="Times New Roman"/>
          <w:sz w:val="24"/>
          <w:szCs w:val="24"/>
        </w:rPr>
        <w:t>s</w:t>
      </w:r>
      <w:r w:rsidR="00E1405A">
        <w:rPr>
          <w:rFonts w:ascii="Times New Roman" w:hAnsi="Times New Roman" w:cs="Times New Roman"/>
          <w:b/>
          <w:sz w:val="24"/>
          <w:szCs w:val="24"/>
        </w:rPr>
        <w:t>tandard jest realizowany</w:t>
      </w:r>
      <w:r w:rsidR="00CA4997" w:rsidRPr="00E3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7D44" w:rsidRDefault="00517D44" w:rsidP="00DA60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Informacja i komunikacja. </w:t>
      </w:r>
    </w:p>
    <w:p w:rsidR="00517D44" w:rsidRPr="007E5DFF" w:rsidRDefault="0031398A" w:rsidP="00DA60E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DFF">
        <w:rPr>
          <w:rFonts w:ascii="Times New Roman" w:hAnsi="Times New Roman" w:cs="Times New Roman"/>
          <w:b/>
          <w:i/>
          <w:sz w:val="24"/>
          <w:szCs w:val="24"/>
        </w:rPr>
        <w:t xml:space="preserve">Bieżąca informacja.    </w:t>
      </w:r>
      <w:r w:rsidRPr="007E5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FF" w:rsidRDefault="007E5DFF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Osobom zarządzającym i pracownikom należy zapewnić, w odpowiedniej formie i czasie, właściwe oraz rzetelne informacje potrzebne do realizacji zadań. 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8129B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31398A" w:rsidRDefault="00D20350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1398A">
        <w:rPr>
          <w:rFonts w:ascii="Times New Roman" w:hAnsi="Times New Roman" w:cs="Times New Roman"/>
          <w:sz w:val="24"/>
          <w:szCs w:val="24"/>
        </w:rPr>
        <w:t xml:space="preserve">% respondentów podało, że ma dostęp do wszystkich informacji i danych niezbędnych do realizacji </w:t>
      </w:r>
      <w:r w:rsidR="00E37125">
        <w:rPr>
          <w:rFonts w:ascii="Times New Roman" w:hAnsi="Times New Roman" w:cs="Times New Roman"/>
          <w:sz w:val="24"/>
          <w:szCs w:val="24"/>
        </w:rPr>
        <w:t>swoich</w:t>
      </w:r>
      <w:r w:rsidR="0031398A">
        <w:rPr>
          <w:rFonts w:ascii="Times New Roman" w:hAnsi="Times New Roman" w:cs="Times New Roman"/>
          <w:sz w:val="24"/>
          <w:szCs w:val="24"/>
        </w:rPr>
        <w:t xml:space="preserve"> zadań. </w:t>
      </w:r>
    </w:p>
    <w:p w:rsidR="0031398A" w:rsidRDefault="0031398A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81144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 Komunikacja </w:t>
      </w:r>
      <w:r w:rsidR="00761CB4">
        <w:rPr>
          <w:rFonts w:ascii="Times New Roman" w:hAnsi="Times New Roman" w:cs="Times New Roman"/>
          <w:b/>
          <w:i/>
          <w:sz w:val="24"/>
          <w:szCs w:val="24"/>
        </w:rPr>
        <w:t xml:space="preserve">wewnętrzna. </w:t>
      </w:r>
    </w:p>
    <w:p w:rsidR="007E5DFF" w:rsidRDefault="007E5DFF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zapewnić efektywne mechanizmy przekazywania ważnych informacji w obrębie struktury organizacyjnej jednostki</w:t>
      </w:r>
      <w:r w:rsidR="008129BC">
        <w:rPr>
          <w:rFonts w:ascii="Times New Roman" w:hAnsi="Times New Roman" w:cs="Times New Roman"/>
          <w:i/>
          <w:sz w:val="20"/>
          <w:szCs w:val="20"/>
        </w:rPr>
        <w:t xml:space="preserve"> oraz w obrębie działu administracji rządowej i jednostki samorządu terytorialnego.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29BC" w:rsidRDefault="008129BC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8129BC" w:rsidRDefault="008129BC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stwierdziło, że istnieje sprawny przepływ informacji wewnątrz ich komórki organizacyjnej. </w:t>
      </w:r>
    </w:p>
    <w:p w:rsidR="008129BC" w:rsidRPr="008129BC" w:rsidRDefault="008129BC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respondentów jest zdania, że istnieje sprawny przepływ informacji pomiędzy poszczególnymi komórkami organizacyjnymi w Szkole.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8129B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761CB4" w:rsidRDefault="00E37125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88,8%</w:t>
      </w:r>
      <w:r w:rsidR="00761CB4">
        <w:rPr>
          <w:rFonts w:ascii="Times New Roman" w:hAnsi="Times New Roman" w:cs="Times New Roman"/>
          <w:sz w:val="24"/>
          <w:szCs w:val="24"/>
        </w:rPr>
        <w:t>% pracowników zaznaczyło, że istnieje sprawny przepływ</w:t>
      </w:r>
      <w:r w:rsidR="00F805D2">
        <w:rPr>
          <w:rFonts w:ascii="Times New Roman" w:hAnsi="Times New Roman" w:cs="Times New Roman"/>
          <w:sz w:val="24"/>
          <w:szCs w:val="24"/>
        </w:rPr>
        <w:t xml:space="preserve"> informacji wewnątrz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05D2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DFF" w:rsidRDefault="007E5DFF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1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respondentów jest zdania, że istnieje sprawny przepływ informacji pomiędzy poszczególnymi komórkami organizacyjnymi w szkole</w:t>
      </w:r>
      <w:r w:rsidR="00E37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5A" w:rsidRPr="009A23CE" w:rsidRDefault="001C6A75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faktyczny:</w:t>
      </w:r>
      <w:r w:rsidR="00E1405A">
        <w:rPr>
          <w:rFonts w:ascii="Times New Roman" w:hAnsi="Times New Roman" w:cs="Times New Roman"/>
          <w:b/>
          <w:sz w:val="24"/>
          <w:szCs w:val="24"/>
        </w:rPr>
        <w:t xml:space="preserve"> pracownicy Szkoły są informowani o wszelkich działaniach poprzez zarządzenia dyrektora oraz informacje w formie elektronicznej z powiadomieniami  i ich potwierdzaniem; </w:t>
      </w:r>
      <w:r w:rsidR="00E1405A">
        <w:rPr>
          <w:rFonts w:ascii="Times New Roman" w:hAnsi="Times New Roman" w:cs="Times New Roman"/>
          <w:sz w:val="24"/>
          <w:szCs w:val="24"/>
        </w:rPr>
        <w:t>s</w:t>
      </w:r>
      <w:r w:rsidR="00E1405A">
        <w:rPr>
          <w:rFonts w:ascii="Times New Roman" w:hAnsi="Times New Roman" w:cs="Times New Roman"/>
          <w:b/>
          <w:sz w:val="24"/>
          <w:szCs w:val="24"/>
        </w:rPr>
        <w:t>tandard jest realizowany i stanowi element formalnego systemu zarządzania ryzykiem.</w:t>
      </w:r>
    </w:p>
    <w:p w:rsidR="00F805D2" w:rsidRPr="00681144" w:rsidRDefault="00F805D2" w:rsidP="00DA60E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114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Komunikacja zewnętrzna. </w:t>
      </w:r>
    </w:p>
    <w:p w:rsidR="00681144" w:rsidRDefault="00681144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zapewnić efektywny system wymiany ważnych informacji z podmiotami zewnętrznymi mającymi pływ na osiąganie celów i realizację zadań. </w:t>
      </w:r>
    </w:p>
    <w:p w:rsidR="00E1405A" w:rsidRDefault="00E1405A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E1405A" w:rsidRDefault="00E1405A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5A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respondentów stwierdziło, że w Szkole funkcjonuje efektywny system wymiany ważnych informacji z podmiotami zewnętrznymi ( urzędami, dostawcami, klientami) mającymi wpływ na </w:t>
      </w:r>
      <w:r w:rsidR="00AE3CE4">
        <w:rPr>
          <w:rFonts w:ascii="Times New Roman" w:hAnsi="Times New Roman" w:cs="Times New Roman"/>
          <w:sz w:val="24"/>
          <w:szCs w:val="24"/>
        </w:rPr>
        <w:t xml:space="preserve">osiąganie celów i realizację zadań ich komórki organizacyjnej. </w:t>
      </w:r>
    </w:p>
    <w:p w:rsidR="00AE3CE4" w:rsidRDefault="00AE3CE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podało, że ich komórka organizacyjna utrzymuje dobre kontakty z podmiotami zewnętrznymi ( urzędami, dostawcami, klientami). </w:t>
      </w:r>
    </w:p>
    <w:p w:rsidR="00AE3CE4" w:rsidRPr="00E1405A" w:rsidRDefault="00AE3CE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odpowiedziało, że pracownicy w ich komórce organizacyjnej zostali poinformowani o zasadach w kontaktach z podmiotami zewnętrznymi np. wnioskodawcami, dostawcami, oferentami. 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E1405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1C6A75" w:rsidRDefault="001C6A75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96,8</w:t>
      </w:r>
      <w:r w:rsidR="00F805D2">
        <w:rPr>
          <w:rFonts w:ascii="Times New Roman" w:hAnsi="Times New Roman" w:cs="Times New Roman"/>
          <w:sz w:val="24"/>
          <w:szCs w:val="24"/>
        </w:rPr>
        <w:t>% respondentów stwierdziło, że zna zasady kontaktów pracowników jednostki z</w:t>
      </w:r>
      <w:r w:rsidR="004B78E4">
        <w:rPr>
          <w:rFonts w:ascii="Times New Roman" w:hAnsi="Times New Roman" w:cs="Times New Roman"/>
          <w:sz w:val="24"/>
          <w:szCs w:val="24"/>
        </w:rPr>
        <w:t> </w:t>
      </w:r>
      <w:r w:rsidR="00F805D2">
        <w:rPr>
          <w:rFonts w:ascii="Times New Roman" w:hAnsi="Times New Roman" w:cs="Times New Roman"/>
          <w:sz w:val="24"/>
          <w:szCs w:val="24"/>
        </w:rPr>
        <w:t>podmiotami zewn</w:t>
      </w:r>
      <w:r w:rsidR="00940632">
        <w:rPr>
          <w:rFonts w:ascii="Times New Roman" w:hAnsi="Times New Roman" w:cs="Times New Roman"/>
          <w:sz w:val="24"/>
          <w:szCs w:val="24"/>
        </w:rPr>
        <w:t>ę</w:t>
      </w:r>
      <w:r w:rsidR="00F805D2">
        <w:rPr>
          <w:rFonts w:ascii="Times New Roman" w:hAnsi="Times New Roman" w:cs="Times New Roman"/>
          <w:sz w:val="24"/>
          <w:szCs w:val="24"/>
        </w:rPr>
        <w:t>trz</w:t>
      </w:r>
      <w:r w:rsidR="00940632">
        <w:rPr>
          <w:rFonts w:ascii="Times New Roman" w:hAnsi="Times New Roman" w:cs="Times New Roman"/>
          <w:sz w:val="24"/>
          <w:szCs w:val="24"/>
        </w:rPr>
        <w:t>n</w:t>
      </w:r>
      <w:r w:rsidR="00F805D2">
        <w:rPr>
          <w:rFonts w:ascii="Times New Roman" w:hAnsi="Times New Roman" w:cs="Times New Roman"/>
          <w:sz w:val="24"/>
          <w:szCs w:val="24"/>
        </w:rPr>
        <w:t>ymi</w:t>
      </w:r>
      <w:r w:rsidR="00940632">
        <w:rPr>
          <w:rFonts w:ascii="Times New Roman" w:hAnsi="Times New Roman" w:cs="Times New Roman"/>
          <w:sz w:val="24"/>
          <w:szCs w:val="24"/>
        </w:rPr>
        <w:t xml:space="preserve">, np. wnioskodawcami, dostawcami, oferentami,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0632">
        <w:rPr>
          <w:rFonts w:ascii="Times New Roman" w:hAnsi="Times New Roman" w:cs="Times New Roman"/>
          <w:sz w:val="24"/>
          <w:szCs w:val="24"/>
        </w:rPr>
        <w:t>swoje uprawnienia i obowiązki w tym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5D2" w:rsidRPr="00F805D2" w:rsidRDefault="0091235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96,</w:t>
      </w:r>
      <w:r w:rsidR="00681144">
        <w:rPr>
          <w:rFonts w:ascii="Times New Roman" w:hAnsi="Times New Roman" w:cs="Times New Roman"/>
          <w:sz w:val="24"/>
          <w:szCs w:val="24"/>
        </w:rPr>
        <w:t>8</w:t>
      </w:r>
      <w:r w:rsidR="004B78E4">
        <w:rPr>
          <w:rFonts w:ascii="Times New Roman" w:hAnsi="Times New Roman" w:cs="Times New Roman"/>
          <w:sz w:val="24"/>
          <w:szCs w:val="24"/>
        </w:rPr>
        <w:t xml:space="preserve">% </w:t>
      </w:r>
      <w:r w:rsidR="00940632">
        <w:rPr>
          <w:rFonts w:ascii="Times New Roman" w:hAnsi="Times New Roman" w:cs="Times New Roman"/>
          <w:sz w:val="24"/>
          <w:szCs w:val="24"/>
        </w:rPr>
        <w:t>procent respondentów wskazał</w:t>
      </w:r>
      <w:r w:rsidR="004B78E4">
        <w:rPr>
          <w:rFonts w:ascii="Times New Roman" w:hAnsi="Times New Roman" w:cs="Times New Roman"/>
          <w:sz w:val="24"/>
          <w:szCs w:val="24"/>
        </w:rPr>
        <w:t>o</w:t>
      </w:r>
      <w:r w:rsidR="00940632">
        <w:rPr>
          <w:rFonts w:ascii="Times New Roman" w:hAnsi="Times New Roman" w:cs="Times New Roman"/>
          <w:sz w:val="24"/>
          <w:szCs w:val="24"/>
        </w:rPr>
        <w:t>, że ich jednostka organizacyjna</w:t>
      </w:r>
      <w:r w:rsidR="00CE3755">
        <w:rPr>
          <w:rFonts w:ascii="Times New Roman" w:hAnsi="Times New Roman" w:cs="Times New Roman"/>
          <w:sz w:val="24"/>
          <w:szCs w:val="24"/>
        </w:rPr>
        <w:t xml:space="preserve"> utrzymuje</w:t>
      </w:r>
      <w:r>
        <w:rPr>
          <w:rFonts w:ascii="Times New Roman" w:hAnsi="Times New Roman" w:cs="Times New Roman"/>
          <w:sz w:val="24"/>
          <w:szCs w:val="24"/>
        </w:rPr>
        <w:t xml:space="preserve"> dobre</w:t>
      </w:r>
      <w:r w:rsidR="00CE3755">
        <w:rPr>
          <w:rFonts w:ascii="Times New Roman" w:hAnsi="Times New Roman" w:cs="Times New Roman"/>
          <w:sz w:val="24"/>
          <w:szCs w:val="24"/>
        </w:rPr>
        <w:t xml:space="preserve"> kontakty z podmiotami zewnętrznymi, które mają wpływ </w:t>
      </w:r>
      <w:r w:rsidR="004A6670">
        <w:rPr>
          <w:rFonts w:ascii="Times New Roman" w:hAnsi="Times New Roman" w:cs="Times New Roman"/>
          <w:sz w:val="24"/>
          <w:szCs w:val="24"/>
        </w:rPr>
        <w:t>na realizację jej zadań, np. z</w:t>
      </w:r>
      <w:r w:rsidR="00923279">
        <w:rPr>
          <w:rFonts w:ascii="Times New Roman" w:hAnsi="Times New Roman" w:cs="Times New Roman"/>
          <w:sz w:val="24"/>
          <w:szCs w:val="24"/>
        </w:rPr>
        <w:t> </w:t>
      </w:r>
      <w:r w:rsidR="004A6670">
        <w:rPr>
          <w:rFonts w:ascii="Times New Roman" w:hAnsi="Times New Roman" w:cs="Times New Roman"/>
          <w:sz w:val="24"/>
          <w:szCs w:val="24"/>
        </w:rPr>
        <w:t xml:space="preserve">innymi </w:t>
      </w:r>
      <w:r w:rsidR="007831F6">
        <w:rPr>
          <w:rFonts w:ascii="Times New Roman" w:hAnsi="Times New Roman" w:cs="Times New Roman"/>
          <w:sz w:val="24"/>
          <w:szCs w:val="24"/>
        </w:rPr>
        <w:t>jednostkami organizacyjnymi gminy Koluszki, Urzędem Miejskim, rodzicami,</w:t>
      </w:r>
      <w:r w:rsidR="004A6670">
        <w:rPr>
          <w:rFonts w:ascii="Times New Roman" w:hAnsi="Times New Roman" w:cs="Times New Roman"/>
          <w:sz w:val="24"/>
          <w:szCs w:val="24"/>
        </w:rPr>
        <w:t xml:space="preserve"> dostawcami</w:t>
      </w:r>
      <w:r w:rsidR="00681144">
        <w:rPr>
          <w:rFonts w:ascii="Times New Roman" w:hAnsi="Times New Roman" w:cs="Times New Roman"/>
          <w:sz w:val="24"/>
          <w:szCs w:val="24"/>
        </w:rPr>
        <w:t xml:space="preserve"> (dla14,4% - trudno to ocenić).</w:t>
      </w:r>
      <w:r w:rsidR="0094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C6" w:rsidRDefault="00761CB4" w:rsidP="00DA60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A6EC6">
        <w:rPr>
          <w:rFonts w:ascii="Times New Roman" w:hAnsi="Times New Roman" w:cs="Times New Roman"/>
          <w:sz w:val="24"/>
          <w:szCs w:val="24"/>
        </w:rPr>
        <w:tab/>
      </w:r>
      <w:r w:rsidR="00681144">
        <w:rPr>
          <w:rFonts w:ascii="Times New Roman" w:hAnsi="Times New Roman" w:cs="Times New Roman"/>
          <w:b/>
          <w:i/>
          <w:sz w:val="28"/>
          <w:szCs w:val="28"/>
        </w:rPr>
        <w:t>E. M</w:t>
      </w:r>
      <w:r w:rsidR="004A6670">
        <w:rPr>
          <w:rFonts w:ascii="Times New Roman" w:hAnsi="Times New Roman" w:cs="Times New Roman"/>
          <w:b/>
          <w:i/>
          <w:sz w:val="28"/>
          <w:szCs w:val="28"/>
        </w:rPr>
        <w:t xml:space="preserve">onitorowanie i ocena.  </w:t>
      </w:r>
    </w:p>
    <w:p w:rsidR="004A6670" w:rsidRDefault="004A6670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E1AE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8114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Monitorowanie systemu kontroli zarządczej. </w:t>
      </w:r>
    </w:p>
    <w:p w:rsidR="00681144" w:rsidRDefault="00681144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Należy monitorować skuteczność poszczególnych elementów systemu kontroli zarządczej, co umożliwi bieżące rozwiązywanie</w:t>
      </w:r>
      <w:r w:rsidR="000E1AE6">
        <w:rPr>
          <w:rFonts w:ascii="Times New Roman" w:hAnsi="Times New Roman" w:cs="Times New Roman"/>
          <w:i/>
          <w:sz w:val="20"/>
          <w:szCs w:val="20"/>
        </w:rPr>
        <w:t xml:space="preserve"> zidentyfikowanie problemów.</w:t>
      </w:r>
    </w:p>
    <w:p w:rsidR="00AE3CE4" w:rsidRDefault="00AE3CE4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Ankiety – kierownictwo: </w:t>
      </w:r>
    </w:p>
    <w:p w:rsidR="00AE3CE4" w:rsidRPr="00AE3CE4" w:rsidRDefault="00AE3CE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respondentów stwierdziło, że pracownicy są zachęcani do sygnalizowania problemów i zagrożeń w realizacji zadań. </w:t>
      </w:r>
    </w:p>
    <w:p w:rsidR="00596238" w:rsidRPr="00596238" w:rsidRDefault="00596238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</w:t>
      </w:r>
      <w:r w:rsidR="00AE3CE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pracownicy:</w:t>
      </w:r>
    </w:p>
    <w:p w:rsidR="000E1AE6" w:rsidRDefault="004A6670" w:rsidP="00923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A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pracowników odpowiedziało, że </w:t>
      </w:r>
      <w:r w:rsidR="004366BE">
        <w:rPr>
          <w:rFonts w:ascii="Times New Roman" w:hAnsi="Times New Roman" w:cs="Times New Roman"/>
          <w:sz w:val="24"/>
          <w:szCs w:val="24"/>
        </w:rPr>
        <w:t xml:space="preserve">postawa osób na stanowiskach kierowniczych zachęca do sygnalizowania problemów i zagrożeń w realizacji zadań </w:t>
      </w:r>
      <w:r w:rsidR="000E1AE6">
        <w:rPr>
          <w:rFonts w:ascii="Times New Roman" w:hAnsi="Times New Roman" w:cs="Times New Roman"/>
          <w:sz w:val="24"/>
          <w:szCs w:val="24"/>
        </w:rPr>
        <w:t>s</w:t>
      </w:r>
      <w:r w:rsidR="004366BE">
        <w:rPr>
          <w:rFonts w:ascii="Times New Roman" w:hAnsi="Times New Roman" w:cs="Times New Roman"/>
          <w:sz w:val="24"/>
          <w:szCs w:val="24"/>
        </w:rPr>
        <w:t>zkoły</w:t>
      </w:r>
      <w:r w:rsidR="000E1AE6">
        <w:rPr>
          <w:rFonts w:ascii="Times New Roman" w:hAnsi="Times New Roman" w:cs="Times New Roman"/>
          <w:sz w:val="24"/>
          <w:szCs w:val="24"/>
        </w:rPr>
        <w:t xml:space="preserve"> ( 4,8% -trudno to ocenić).</w:t>
      </w:r>
      <w:r w:rsidR="004366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6670" w:rsidRDefault="009A5391" w:rsidP="00923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AE6">
        <w:rPr>
          <w:rFonts w:ascii="Times New Roman" w:hAnsi="Times New Roman" w:cs="Times New Roman"/>
          <w:sz w:val="24"/>
          <w:szCs w:val="24"/>
        </w:rPr>
        <w:t>6.8</w:t>
      </w:r>
      <w:r>
        <w:rPr>
          <w:rFonts w:ascii="Times New Roman" w:hAnsi="Times New Roman" w:cs="Times New Roman"/>
          <w:sz w:val="24"/>
          <w:szCs w:val="24"/>
        </w:rPr>
        <w:t xml:space="preserve">% respondentów wskazało, że w przypadku wystąpienia trudności w realizacji zadań zwraca się w pierwszej kolejności do bezpośredniego przełożonego </w:t>
      </w:r>
      <w:r w:rsidR="00D233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23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prośbą o pomoc.</w:t>
      </w:r>
      <w:r w:rsidR="0023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E6" w:rsidRDefault="000E1AE6" w:rsidP="009232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20.  Samoocena. </w:t>
      </w:r>
    </w:p>
    <w:p w:rsidR="000E1AE6" w:rsidRDefault="000E1AE6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Zaleca się przeprowadzenie co najmniej raz w roku samooceny systemu kontroli zarządczej przez osoby zarządzające i pracowników jednostki. Samoocena powinna być ujęta w ramy procesu odrębnego od bieżącej działalności</w:t>
      </w:r>
      <w:r w:rsidR="0038061B">
        <w:rPr>
          <w:rFonts w:ascii="Times New Roman" w:hAnsi="Times New Roman" w:cs="Times New Roman"/>
          <w:i/>
          <w:sz w:val="20"/>
          <w:szCs w:val="20"/>
        </w:rPr>
        <w:t xml:space="preserve"> i udokumentowana. </w:t>
      </w:r>
    </w:p>
    <w:p w:rsidR="0038061B" w:rsidRPr="0038061B" w:rsidRDefault="0038061B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zagadnienie nie było przedmiotem badania ankietowego. </w:t>
      </w:r>
    </w:p>
    <w:p w:rsidR="000E1AE6" w:rsidRDefault="000E1AE6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21. Audyt wewnętrzny. </w:t>
      </w:r>
    </w:p>
    <w:p w:rsidR="0038061B" w:rsidRDefault="0038061B" w:rsidP="00DA60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przypadkach i na warunkach określonych w ustawie audytor wewnętrzny prowadzi obiektywną i ni</w:t>
      </w:r>
      <w:r w:rsidR="0012314E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 xml:space="preserve">zależną ocenę kontroli zarządczej. </w:t>
      </w:r>
    </w:p>
    <w:p w:rsidR="00537937" w:rsidRDefault="00537937" w:rsidP="00DA6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Ankiety – kierownictwo:</w:t>
      </w:r>
    </w:p>
    <w:p w:rsidR="00AE3CE4" w:rsidRPr="00AE3CE4" w:rsidRDefault="00AE3CE4" w:rsidP="00DA6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E4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respondentów stwierdziło, że praca audytu wewnętrznego przyczynia się do lepszego funkcjonowania</w:t>
      </w:r>
      <w:r w:rsidR="00962304">
        <w:rPr>
          <w:rFonts w:ascii="Times New Roman" w:hAnsi="Times New Roman" w:cs="Times New Roman"/>
          <w:sz w:val="24"/>
          <w:szCs w:val="24"/>
        </w:rPr>
        <w:t xml:space="preserve"> Szkoły Podstawowej nr 2 im. Marii konopnickiej w Koluszkach.</w:t>
      </w:r>
    </w:p>
    <w:p w:rsidR="0038061B" w:rsidRPr="00537937" w:rsidRDefault="00537937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</w:t>
      </w:r>
      <w:r w:rsidRPr="00537937">
        <w:rPr>
          <w:rFonts w:ascii="Times New Roman" w:hAnsi="Times New Roman" w:cs="Times New Roman"/>
          <w:b/>
          <w:sz w:val="24"/>
          <w:szCs w:val="24"/>
        </w:rPr>
        <w:t>: s</w:t>
      </w:r>
      <w:r w:rsidR="0038061B" w:rsidRPr="00537937">
        <w:rPr>
          <w:rFonts w:ascii="Times New Roman" w:hAnsi="Times New Roman" w:cs="Times New Roman"/>
          <w:b/>
          <w:sz w:val="24"/>
          <w:szCs w:val="24"/>
        </w:rPr>
        <w:t>tandard jest realizowany od 201</w:t>
      </w:r>
      <w:r w:rsidRPr="00537937">
        <w:rPr>
          <w:rFonts w:ascii="Times New Roman" w:hAnsi="Times New Roman" w:cs="Times New Roman"/>
          <w:b/>
          <w:sz w:val="24"/>
          <w:szCs w:val="24"/>
        </w:rPr>
        <w:t>2</w:t>
      </w:r>
      <w:r w:rsidR="0038061B" w:rsidRPr="0053793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E1AE6" w:rsidRDefault="000E1AE6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22. Uzyskanie zapewnienia o stanie kontroli zarządczej. </w:t>
      </w:r>
    </w:p>
    <w:p w:rsidR="0038061B" w:rsidRDefault="0038061B" w:rsidP="00DA60E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Źródłem uzyskania zapewnienia o stanie kontroli zarządczej </w:t>
      </w:r>
      <w:r w:rsidR="00962304">
        <w:rPr>
          <w:rFonts w:ascii="Times New Roman" w:hAnsi="Times New Roman" w:cs="Times New Roman"/>
          <w:i/>
          <w:sz w:val="20"/>
          <w:szCs w:val="20"/>
        </w:rPr>
        <w:t xml:space="preserve">przez kierownika jednostki powinny być w szczególności </w:t>
      </w:r>
      <w:r>
        <w:rPr>
          <w:rFonts w:ascii="Times New Roman" w:hAnsi="Times New Roman" w:cs="Times New Roman"/>
          <w:i/>
          <w:sz w:val="20"/>
          <w:szCs w:val="20"/>
        </w:rPr>
        <w:t>wyniki</w:t>
      </w:r>
      <w:r w:rsidR="00962304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monitorowania, samooceny oraz przeprowadzonych audytów i kontroli. Zaleca się coroczne potwierdzenie uzyskania powyższego zapewnienia w</w:t>
      </w:r>
      <w:r w:rsidR="00537937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 xml:space="preserve">formie oświadczenia o stanie kontroli zarządczej za poprzedni rok. </w:t>
      </w:r>
    </w:p>
    <w:p w:rsidR="0038061B" w:rsidRDefault="0038061B" w:rsidP="00DA6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zagadnienie nie było przedmiotem badania ankietowego. </w:t>
      </w:r>
    </w:p>
    <w:p w:rsidR="00537937" w:rsidRPr="00962304" w:rsidRDefault="00537937" w:rsidP="00DA60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faktyczny</w:t>
      </w:r>
      <w:r w:rsidRPr="00962304">
        <w:rPr>
          <w:rFonts w:ascii="Times New Roman" w:hAnsi="Times New Roman" w:cs="Times New Roman"/>
          <w:sz w:val="24"/>
          <w:szCs w:val="24"/>
        </w:rPr>
        <w:t xml:space="preserve">: </w:t>
      </w:r>
      <w:r w:rsidRPr="00962304">
        <w:rPr>
          <w:rFonts w:ascii="Times New Roman" w:hAnsi="Times New Roman" w:cs="Times New Roman"/>
          <w:b/>
          <w:sz w:val="24"/>
          <w:szCs w:val="24"/>
        </w:rPr>
        <w:t xml:space="preserve">zgodnie z art.70 ust. 3 i 4 ustawy z dnia 27 sierpnia 2009 r. o finansach publicznych (Dz. U. Nr 157, poz. 1240 z późn. zm.) oświadczenie o stanie kontroli zarządczej składa minister kierujący działem oraz kierownik jednostki w dziale, o ile minister kierujący działem zobowiąże go do złożenia takiego oświadczenia. Zatem, na podstawie obowiązujących przepisów, obowiązek składania oświadczenia o stanie kontroli </w:t>
      </w:r>
      <w:r w:rsidR="009F069E" w:rsidRPr="00962304">
        <w:rPr>
          <w:rFonts w:ascii="Times New Roman" w:hAnsi="Times New Roman" w:cs="Times New Roman"/>
          <w:b/>
          <w:sz w:val="24"/>
          <w:szCs w:val="24"/>
        </w:rPr>
        <w:t>zarządczej nie dotyczy jednostek samorządu terytorialnego.</w:t>
      </w:r>
    </w:p>
    <w:p w:rsidR="000E1AE6" w:rsidRDefault="000E1AE6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1AE6" w:rsidRDefault="000E1AE6" w:rsidP="00DA60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1AE6" w:rsidRDefault="000E1AE6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AE6" w:rsidRDefault="000E1AE6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AE6" w:rsidRDefault="000E1AE6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AE6" w:rsidRDefault="000E1AE6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039" w:rsidRDefault="000F3039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039" w:rsidRDefault="000F3039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039" w:rsidRDefault="000F3039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039" w:rsidRDefault="000F3039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EC" w:rsidRDefault="00DA60EC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0EC" w:rsidRDefault="00DA60EC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039" w:rsidRDefault="000F3039" w:rsidP="000E1A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Wnioski:</w:t>
      </w:r>
    </w:p>
    <w:p w:rsidR="000E1AE6" w:rsidRDefault="000F3039" w:rsidP="000E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039">
        <w:rPr>
          <w:rFonts w:ascii="Times New Roman" w:hAnsi="Times New Roman" w:cs="Times New Roman"/>
          <w:b/>
          <w:i/>
          <w:sz w:val="24"/>
          <w:szCs w:val="24"/>
        </w:rPr>
        <w:t>W tabeli została przedstawiona ocena realizacji poszczególnych standardów kontroli zarządczej, gdzie odpowiedź TAK oznacza realizację standardu.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516"/>
        <w:gridCol w:w="7477"/>
        <w:gridCol w:w="590"/>
      </w:tblGrid>
      <w:tr w:rsidR="000F3039" w:rsidTr="000F3039">
        <w:tc>
          <w:tcPr>
            <w:tcW w:w="0" w:type="auto"/>
          </w:tcPr>
          <w:p w:rsidR="000F3039" w:rsidRPr="00425EE9" w:rsidRDefault="000F3039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0" w:type="auto"/>
          </w:tcPr>
          <w:p w:rsidR="000F3039" w:rsidRPr="00425EE9" w:rsidRDefault="000F3039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Środowisko wewnętrzne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wartości etycznych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F3039" w:rsidRDefault="000F3039" w:rsidP="000F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zawodowe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F3039" w:rsidRDefault="000F3039" w:rsidP="000F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organizacyjna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Delegowanie uprawnień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Pr="00425EE9" w:rsidRDefault="000F3039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0" w:type="auto"/>
          </w:tcPr>
          <w:p w:rsidR="000F3039" w:rsidRPr="00425EE9" w:rsidRDefault="000F3039" w:rsidP="000F30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Cele i zarządzanie ryzykiem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39" w:rsidTr="000F3039">
        <w:tc>
          <w:tcPr>
            <w:tcW w:w="0" w:type="auto"/>
          </w:tcPr>
          <w:p w:rsidR="000F3039" w:rsidRDefault="000F3039" w:rsidP="000F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Misja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celów i zadań, monitorowanie i ocena ich realizacji</w:t>
            </w:r>
          </w:p>
        </w:tc>
        <w:tc>
          <w:tcPr>
            <w:tcW w:w="0" w:type="auto"/>
          </w:tcPr>
          <w:p w:rsidR="000F3039" w:rsidRDefault="00425EE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ryzyka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ryzyka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Reakcja na ryzyko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Pr="00425EE9" w:rsidRDefault="000F3039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0" w:type="auto"/>
          </w:tcPr>
          <w:p w:rsidR="000F3039" w:rsidRPr="00425EE9" w:rsidRDefault="000F3039" w:rsidP="000F30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Mechanizmy kontroli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F3039" w:rsidRDefault="000F3039" w:rsidP="000F3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systemu kontroli zarządczej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0F3039" w:rsidRDefault="00372F5D" w:rsidP="00372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Ciągłość działalności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zasobów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304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F3039" w:rsidRDefault="00372F5D" w:rsidP="00425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Szczegółowe mechanizmy kontroli dotyczące operacji finansowych i</w:t>
            </w:r>
            <w:r w:rsidR="00425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gospodarczych.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304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0F3039" w:rsidRDefault="00372F5D" w:rsidP="00372F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kontroli dotyczące systemów informatycznych.</w:t>
            </w:r>
          </w:p>
        </w:tc>
        <w:tc>
          <w:tcPr>
            <w:tcW w:w="0" w:type="auto"/>
          </w:tcPr>
          <w:p w:rsidR="000F3039" w:rsidRDefault="00F701C6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Pr="00425EE9" w:rsidRDefault="00372F5D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0" w:type="auto"/>
          </w:tcPr>
          <w:p w:rsidR="000F3039" w:rsidRPr="00425EE9" w:rsidRDefault="00372F5D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Informacja i komunikacja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Bieżąca informacja</w:t>
            </w:r>
          </w:p>
        </w:tc>
        <w:tc>
          <w:tcPr>
            <w:tcW w:w="0" w:type="auto"/>
          </w:tcPr>
          <w:p w:rsidR="000F3039" w:rsidRDefault="00070155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wewnętrzna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zewnętrzna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Pr="00425EE9" w:rsidRDefault="00372F5D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0" w:type="auto"/>
          </w:tcPr>
          <w:p w:rsidR="000F3039" w:rsidRPr="00425EE9" w:rsidRDefault="00372F5D" w:rsidP="004366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E9">
              <w:rPr>
                <w:rFonts w:ascii="Times New Roman" w:hAnsi="Times New Roman" w:cs="Times New Roman"/>
                <w:b/>
                <w:sz w:val="24"/>
                <w:szCs w:val="24"/>
              </w:rPr>
              <w:t>Monitorowanie i ocena</w:t>
            </w:r>
          </w:p>
        </w:tc>
        <w:tc>
          <w:tcPr>
            <w:tcW w:w="0" w:type="auto"/>
          </w:tcPr>
          <w:p w:rsidR="000F3039" w:rsidRDefault="000F3039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systemu kontroli zarządczej 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304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 wewnętrzny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F3039" w:rsidTr="000F3039"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0F3039" w:rsidRDefault="00372F5D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Uzyskanie zapewnienia o stanie kontroli zarządczej. </w:t>
            </w:r>
          </w:p>
        </w:tc>
        <w:tc>
          <w:tcPr>
            <w:tcW w:w="0" w:type="auto"/>
          </w:tcPr>
          <w:p w:rsidR="000F3039" w:rsidRDefault="0012314E" w:rsidP="00436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304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</w:p>
        </w:tc>
      </w:tr>
    </w:tbl>
    <w:p w:rsidR="00232615" w:rsidRPr="004A6670" w:rsidRDefault="00232615" w:rsidP="004366BE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837BE" w:rsidRDefault="00A837BE" w:rsidP="005864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Podsumowanie:</w:t>
      </w:r>
    </w:p>
    <w:p w:rsidR="00A837BE" w:rsidRPr="00962304" w:rsidRDefault="00A837BE" w:rsidP="00A837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Środowisko wewnętrzne: </w:t>
      </w:r>
      <w:r w:rsidRPr="00962304">
        <w:rPr>
          <w:rFonts w:ascii="Times New Roman" w:hAnsi="Times New Roman" w:cs="Times New Roman"/>
          <w:b/>
          <w:sz w:val="24"/>
          <w:szCs w:val="24"/>
        </w:rPr>
        <w:t>standard jest realizowany</w:t>
      </w:r>
    </w:p>
    <w:p w:rsidR="00A837BE" w:rsidRPr="00962304" w:rsidRDefault="00A837BE" w:rsidP="00A837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i zarządzanie ryzykiem: </w:t>
      </w:r>
      <w:r w:rsidRPr="00962304">
        <w:rPr>
          <w:rFonts w:ascii="Times New Roman" w:hAnsi="Times New Roman" w:cs="Times New Roman"/>
          <w:b/>
          <w:sz w:val="24"/>
          <w:szCs w:val="24"/>
        </w:rPr>
        <w:t>standard jest realizowany</w:t>
      </w:r>
    </w:p>
    <w:p w:rsidR="00A837BE" w:rsidRDefault="00A837BE" w:rsidP="00A837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Mechanizmy kontroli: </w:t>
      </w:r>
      <w:r w:rsidRPr="00962304">
        <w:rPr>
          <w:rFonts w:ascii="Times New Roman" w:hAnsi="Times New Roman" w:cs="Times New Roman"/>
          <w:b/>
          <w:sz w:val="24"/>
          <w:szCs w:val="24"/>
        </w:rPr>
        <w:t>standard jest realizowany</w:t>
      </w:r>
    </w:p>
    <w:p w:rsidR="00A837BE" w:rsidRDefault="00A837BE" w:rsidP="00A837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i komunikacja: </w:t>
      </w:r>
      <w:r w:rsidRPr="00962304">
        <w:rPr>
          <w:rFonts w:ascii="Times New Roman" w:hAnsi="Times New Roman" w:cs="Times New Roman"/>
          <w:b/>
          <w:sz w:val="24"/>
          <w:szCs w:val="24"/>
        </w:rPr>
        <w:t>standard jest realizowany</w:t>
      </w:r>
    </w:p>
    <w:p w:rsidR="003A6EC6" w:rsidRPr="00A837BE" w:rsidRDefault="00A837BE" w:rsidP="00A837B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i ocena: </w:t>
      </w:r>
      <w:r w:rsidRPr="00962304">
        <w:rPr>
          <w:rFonts w:ascii="Times New Roman" w:hAnsi="Times New Roman" w:cs="Times New Roman"/>
          <w:b/>
          <w:sz w:val="24"/>
          <w:szCs w:val="24"/>
        </w:rPr>
        <w:t>standard jest realizowany</w:t>
      </w:r>
      <w:r w:rsidR="003A6EC6" w:rsidRPr="00962304">
        <w:rPr>
          <w:rFonts w:ascii="Times New Roman" w:hAnsi="Times New Roman" w:cs="Times New Roman"/>
          <w:b/>
          <w:sz w:val="24"/>
          <w:szCs w:val="24"/>
        </w:rPr>
        <w:tab/>
      </w:r>
    </w:p>
    <w:p w:rsidR="003A6EC6" w:rsidRPr="003A6EC6" w:rsidRDefault="003A6EC6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47F" w:rsidRPr="0058647F" w:rsidRDefault="0058647F" w:rsidP="00586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647F" w:rsidRPr="00962304" w:rsidRDefault="0058647F" w:rsidP="005864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3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837BE" w:rsidRPr="00962304">
        <w:rPr>
          <w:rFonts w:ascii="Times New Roman" w:hAnsi="Times New Roman" w:cs="Times New Roman"/>
          <w:b/>
          <w:i/>
          <w:sz w:val="24"/>
          <w:szCs w:val="24"/>
        </w:rPr>
        <w:t>Koluszki, 2</w:t>
      </w:r>
      <w:r w:rsidR="0096230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837BE" w:rsidRPr="00962304">
        <w:rPr>
          <w:rFonts w:ascii="Times New Roman" w:hAnsi="Times New Roman" w:cs="Times New Roman"/>
          <w:b/>
          <w:i/>
          <w:sz w:val="24"/>
          <w:szCs w:val="24"/>
        </w:rPr>
        <w:t xml:space="preserve"> listopada 201</w:t>
      </w:r>
      <w:r w:rsidR="0096230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A837BE" w:rsidRPr="00962304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sectPr w:rsidR="0058647F" w:rsidRPr="00962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E5" w:rsidRDefault="003159E5" w:rsidP="006867F9">
      <w:pPr>
        <w:spacing w:after="0" w:line="240" w:lineRule="auto"/>
      </w:pPr>
      <w:r>
        <w:separator/>
      </w:r>
    </w:p>
  </w:endnote>
  <w:endnote w:type="continuationSeparator" w:id="0">
    <w:p w:rsidR="003159E5" w:rsidRDefault="003159E5" w:rsidP="006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797794"/>
      <w:docPartObj>
        <w:docPartGallery w:val="Page Numbers (Bottom of Page)"/>
        <w:docPartUnique/>
      </w:docPartObj>
    </w:sdtPr>
    <w:sdtEndPr/>
    <w:sdtContent>
      <w:p w:rsidR="00594508" w:rsidRDefault="005945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79">
          <w:rPr>
            <w:noProof/>
          </w:rPr>
          <w:t>13</w:t>
        </w:r>
        <w:r>
          <w:fldChar w:fldCharType="end"/>
        </w:r>
      </w:p>
    </w:sdtContent>
  </w:sdt>
  <w:p w:rsidR="00594508" w:rsidRDefault="00594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E5" w:rsidRDefault="003159E5" w:rsidP="006867F9">
      <w:pPr>
        <w:spacing w:after="0" w:line="240" w:lineRule="auto"/>
      </w:pPr>
      <w:r>
        <w:separator/>
      </w:r>
    </w:p>
  </w:footnote>
  <w:footnote w:type="continuationSeparator" w:id="0">
    <w:p w:rsidR="003159E5" w:rsidRDefault="003159E5" w:rsidP="0068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24C"/>
    <w:multiLevelType w:val="hybridMultilevel"/>
    <w:tmpl w:val="06D0C1C6"/>
    <w:lvl w:ilvl="0" w:tplc="AD008B2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334E23"/>
    <w:multiLevelType w:val="hybridMultilevel"/>
    <w:tmpl w:val="DA6E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686B"/>
    <w:multiLevelType w:val="hybridMultilevel"/>
    <w:tmpl w:val="10E80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195"/>
    <w:multiLevelType w:val="hybridMultilevel"/>
    <w:tmpl w:val="5588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59D"/>
    <w:multiLevelType w:val="hybridMultilevel"/>
    <w:tmpl w:val="65365F0E"/>
    <w:lvl w:ilvl="0" w:tplc="BEE28A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B88"/>
    <w:multiLevelType w:val="hybridMultilevel"/>
    <w:tmpl w:val="08ACFF18"/>
    <w:lvl w:ilvl="0" w:tplc="2342F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8A3BC1"/>
    <w:multiLevelType w:val="hybridMultilevel"/>
    <w:tmpl w:val="251861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B6"/>
    <w:rsid w:val="00000CA5"/>
    <w:rsid w:val="000059EA"/>
    <w:rsid w:val="00022FA3"/>
    <w:rsid w:val="00027636"/>
    <w:rsid w:val="00064720"/>
    <w:rsid w:val="00070155"/>
    <w:rsid w:val="000830A9"/>
    <w:rsid w:val="000E1AE6"/>
    <w:rsid w:val="000E2E76"/>
    <w:rsid w:val="000F3039"/>
    <w:rsid w:val="0012314E"/>
    <w:rsid w:val="00172A80"/>
    <w:rsid w:val="0017400A"/>
    <w:rsid w:val="00181264"/>
    <w:rsid w:val="00192909"/>
    <w:rsid w:val="001A5774"/>
    <w:rsid w:val="001C6A75"/>
    <w:rsid w:val="001D1790"/>
    <w:rsid w:val="001D7A7F"/>
    <w:rsid w:val="00232615"/>
    <w:rsid w:val="00274023"/>
    <w:rsid w:val="002A5767"/>
    <w:rsid w:val="002A7B2C"/>
    <w:rsid w:val="002B7912"/>
    <w:rsid w:val="002D7889"/>
    <w:rsid w:val="002E5B56"/>
    <w:rsid w:val="002F4ECF"/>
    <w:rsid w:val="003108E6"/>
    <w:rsid w:val="0031331F"/>
    <w:rsid w:val="0031398A"/>
    <w:rsid w:val="00314AD3"/>
    <w:rsid w:val="003159E5"/>
    <w:rsid w:val="00320FB3"/>
    <w:rsid w:val="0035198E"/>
    <w:rsid w:val="00366034"/>
    <w:rsid w:val="00372F5D"/>
    <w:rsid w:val="0038061B"/>
    <w:rsid w:val="003A0A3F"/>
    <w:rsid w:val="003A6EC6"/>
    <w:rsid w:val="003E7076"/>
    <w:rsid w:val="00421E96"/>
    <w:rsid w:val="004231FF"/>
    <w:rsid w:val="00425EE9"/>
    <w:rsid w:val="004366BE"/>
    <w:rsid w:val="00437C39"/>
    <w:rsid w:val="004503E1"/>
    <w:rsid w:val="0046703F"/>
    <w:rsid w:val="00486073"/>
    <w:rsid w:val="004A6670"/>
    <w:rsid w:val="004B4BE4"/>
    <w:rsid w:val="004B78E4"/>
    <w:rsid w:val="004C01E9"/>
    <w:rsid w:val="00517D44"/>
    <w:rsid w:val="005332FB"/>
    <w:rsid w:val="00537937"/>
    <w:rsid w:val="00564595"/>
    <w:rsid w:val="0058647F"/>
    <w:rsid w:val="00594508"/>
    <w:rsid w:val="00596238"/>
    <w:rsid w:val="005B2761"/>
    <w:rsid w:val="00640CFB"/>
    <w:rsid w:val="00681144"/>
    <w:rsid w:val="00682668"/>
    <w:rsid w:val="006867F9"/>
    <w:rsid w:val="006A015E"/>
    <w:rsid w:val="006D53AF"/>
    <w:rsid w:val="00700F27"/>
    <w:rsid w:val="00721687"/>
    <w:rsid w:val="00741D4A"/>
    <w:rsid w:val="00761CB4"/>
    <w:rsid w:val="007806E1"/>
    <w:rsid w:val="007831F6"/>
    <w:rsid w:val="007E5DFF"/>
    <w:rsid w:val="008129BC"/>
    <w:rsid w:val="008555D8"/>
    <w:rsid w:val="00873C1B"/>
    <w:rsid w:val="00883BEB"/>
    <w:rsid w:val="0089669F"/>
    <w:rsid w:val="008C37A4"/>
    <w:rsid w:val="008D6C8A"/>
    <w:rsid w:val="00912354"/>
    <w:rsid w:val="00923279"/>
    <w:rsid w:val="00937A70"/>
    <w:rsid w:val="00940632"/>
    <w:rsid w:val="00944A53"/>
    <w:rsid w:val="00960577"/>
    <w:rsid w:val="00962304"/>
    <w:rsid w:val="00966947"/>
    <w:rsid w:val="00994C17"/>
    <w:rsid w:val="009A23CE"/>
    <w:rsid w:val="009A5391"/>
    <w:rsid w:val="009D37D4"/>
    <w:rsid w:val="009E3762"/>
    <w:rsid w:val="009F069E"/>
    <w:rsid w:val="009F0C27"/>
    <w:rsid w:val="00A135FE"/>
    <w:rsid w:val="00A8207C"/>
    <w:rsid w:val="00A837BE"/>
    <w:rsid w:val="00A83A3E"/>
    <w:rsid w:val="00AD58EA"/>
    <w:rsid w:val="00AE3CE4"/>
    <w:rsid w:val="00B045B5"/>
    <w:rsid w:val="00B14EF9"/>
    <w:rsid w:val="00B34983"/>
    <w:rsid w:val="00B37815"/>
    <w:rsid w:val="00BB57CD"/>
    <w:rsid w:val="00BC3CBE"/>
    <w:rsid w:val="00BD2C8C"/>
    <w:rsid w:val="00C35649"/>
    <w:rsid w:val="00C518D7"/>
    <w:rsid w:val="00C56393"/>
    <w:rsid w:val="00C602D7"/>
    <w:rsid w:val="00C723DF"/>
    <w:rsid w:val="00C81220"/>
    <w:rsid w:val="00C82F2D"/>
    <w:rsid w:val="00CA4997"/>
    <w:rsid w:val="00CE3755"/>
    <w:rsid w:val="00CE43B9"/>
    <w:rsid w:val="00CF26E4"/>
    <w:rsid w:val="00CF3544"/>
    <w:rsid w:val="00D032B6"/>
    <w:rsid w:val="00D20350"/>
    <w:rsid w:val="00D213E7"/>
    <w:rsid w:val="00D22E7A"/>
    <w:rsid w:val="00D23304"/>
    <w:rsid w:val="00D4001B"/>
    <w:rsid w:val="00D47EF5"/>
    <w:rsid w:val="00D86487"/>
    <w:rsid w:val="00D87525"/>
    <w:rsid w:val="00D948C6"/>
    <w:rsid w:val="00DA3F67"/>
    <w:rsid w:val="00DA5474"/>
    <w:rsid w:val="00DA60EC"/>
    <w:rsid w:val="00DD59B6"/>
    <w:rsid w:val="00DF058A"/>
    <w:rsid w:val="00E1405A"/>
    <w:rsid w:val="00E17DC6"/>
    <w:rsid w:val="00E20DDE"/>
    <w:rsid w:val="00E23CA8"/>
    <w:rsid w:val="00E34C2A"/>
    <w:rsid w:val="00E37125"/>
    <w:rsid w:val="00E535FC"/>
    <w:rsid w:val="00E60D57"/>
    <w:rsid w:val="00E661B9"/>
    <w:rsid w:val="00E763A3"/>
    <w:rsid w:val="00E825E0"/>
    <w:rsid w:val="00E86EFD"/>
    <w:rsid w:val="00EB0724"/>
    <w:rsid w:val="00EB1777"/>
    <w:rsid w:val="00EE0274"/>
    <w:rsid w:val="00EE5A5B"/>
    <w:rsid w:val="00F06D1F"/>
    <w:rsid w:val="00F701C6"/>
    <w:rsid w:val="00F805D2"/>
    <w:rsid w:val="00F85C33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05C2"/>
  <w15:docId w15:val="{3C0C07AC-671E-4962-9FC1-D5196A0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F9"/>
  </w:style>
  <w:style w:type="paragraph" w:styleId="Stopka">
    <w:name w:val="footer"/>
    <w:basedOn w:val="Normalny"/>
    <w:link w:val="StopkaZnak"/>
    <w:uiPriority w:val="99"/>
    <w:unhideWhenUsed/>
    <w:rsid w:val="006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9629-CAF9-4B56-9607-521082CA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13</Pages>
  <Words>3735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Sławek Mela</cp:lastModifiedBy>
  <cp:revision>62</cp:revision>
  <cp:lastPrinted>2015-11-25T13:00:00Z</cp:lastPrinted>
  <dcterms:created xsi:type="dcterms:W3CDTF">2012-11-26T08:13:00Z</dcterms:created>
  <dcterms:modified xsi:type="dcterms:W3CDTF">2019-11-27T10:43:00Z</dcterms:modified>
</cp:coreProperties>
</file>